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AA4EE" w14:textId="77777777" w:rsidR="00EA74F1" w:rsidRPr="00EA74F1" w:rsidRDefault="00EA74F1" w:rsidP="00EA74F1">
      <w:pPr>
        <w:widowControl w:val="0"/>
        <w:autoSpaceDE w:val="0"/>
        <w:autoSpaceDN w:val="0"/>
        <w:adjustRightInd w:val="0"/>
        <w:spacing w:line="276" w:lineRule="auto"/>
        <w:jc w:val="center"/>
        <w:rPr>
          <w:rFonts w:eastAsia="Times New Roman"/>
          <w:sz w:val="20"/>
          <w:szCs w:val="20"/>
          <w:lang w:eastAsia="en-US"/>
        </w:rPr>
      </w:pPr>
      <w:r w:rsidRPr="00EA74F1">
        <w:rPr>
          <w:rFonts w:eastAsia="Times New Roman"/>
          <w:sz w:val="20"/>
          <w:szCs w:val="20"/>
          <w:lang w:eastAsia="en-US"/>
        </w:rPr>
        <w:t>УПРАВЛЕНИЕ ОБРАЗОВАНИЯ АДМИНИСТРАЦИИ г. РЕУТОВ</w:t>
      </w:r>
    </w:p>
    <w:p w14:paraId="1A162172" w14:textId="77777777" w:rsidR="00EA74F1" w:rsidRPr="00EA74F1" w:rsidRDefault="00EA74F1" w:rsidP="00EA74F1">
      <w:pPr>
        <w:widowControl w:val="0"/>
        <w:autoSpaceDE w:val="0"/>
        <w:autoSpaceDN w:val="0"/>
        <w:adjustRightInd w:val="0"/>
        <w:spacing w:line="276" w:lineRule="auto"/>
        <w:ind w:firstLine="709"/>
        <w:jc w:val="center"/>
        <w:rPr>
          <w:rFonts w:eastAsia="Times New Roman"/>
          <w:b/>
          <w:bCs/>
          <w:sz w:val="20"/>
          <w:szCs w:val="20"/>
          <w:lang w:eastAsia="en-US"/>
        </w:rPr>
      </w:pPr>
      <w:r w:rsidRPr="00EA74F1">
        <w:rPr>
          <w:rFonts w:eastAsia="Times New Roman"/>
          <w:b/>
          <w:bCs/>
          <w:sz w:val="20"/>
          <w:szCs w:val="20"/>
          <w:lang w:eastAsia="en-US"/>
        </w:rPr>
        <w:t>Муниципальное бюджетное учреждение дополнительного образования</w:t>
      </w:r>
    </w:p>
    <w:p w14:paraId="511FF0FE" w14:textId="6AF6095B" w:rsidR="00EA74F1" w:rsidRPr="00EA74F1" w:rsidRDefault="00EA74F1" w:rsidP="00EA74F1">
      <w:pPr>
        <w:widowControl w:val="0"/>
        <w:pBdr>
          <w:bottom w:val="single" w:sz="12" w:space="1" w:color="auto"/>
        </w:pBdr>
        <w:autoSpaceDE w:val="0"/>
        <w:autoSpaceDN w:val="0"/>
        <w:adjustRightInd w:val="0"/>
        <w:spacing w:line="276" w:lineRule="auto"/>
        <w:ind w:firstLine="709"/>
        <w:jc w:val="center"/>
        <w:rPr>
          <w:rFonts w:eastAsia="Times New Roman"/>
          <w:b/>
          <w:bCs/>
          <w:sz w:val="20"/>
          <w:szCs w:val="20"/>
          <w:lang w:eastAsia="en-US"/>
        </w:rPr>
      </w:pPr>
      <w:r w:rsidRPr="00EA74F1">
        <w:rPr>
          <w:rFonts w:eastAsia="Times New Roman"/>
          <w:b/>
          <w:bCs/>
          <w:sz w:val="20"/>
          <w:szCs w:val="20"/>
          <w:lang w:eastAsia="en-US"/>
        </w:rPr>
        <w:t>«Дом детского творчества»</w:t>
      </w:r>
      <w:r w:rsidRPr="00EA74F1">
        <w:rPr>
          <w:rFonts w:eastAsia="Times New Roman"/>
          <w:sz w:val="20"/>
          <w:szCs w:val="20"/>
          <w:lang w:eastAsia="en-US"/>
        </w:rPr>
        <w:t xml:space="preserve">                                                                                     </w:t>
      </w:r>
    </w:p>
    <w:tbl>
      <w:tblPr>
        <w:tblpPr w:leftFromText="180" w:rightFromText="180" w:vertAnchor="page" w:horzAnchor="margin" w:tblpX="-318" w:tblpY="1993"/>
        <w:tblW w:w="9782" w:type="dxa"/>
        <w:tblLayout w:type="fixed"/>
        <w:tblLook w:val="0000" w:firstRow="0" w:lastRow="0" w:firstColumn="0" w:lastColumn="0" w:noHBand="0" w:noVBand="0"/>
      </w:tblPr>
      <w:tblGrid>
        <w:gridCol w:w="5288"/>
        <w:gridCol w:w="4494"/>
      </w:tblGrid>
      <w:tr w:rsidR="00EA74F1" w:rsidRPr="00EA74F1" w14:paraId="66EBDE27" w14:textId="77777777" w:rsidTr="00195C56">
        <w:trPr>
          <w:trHeight w:val="568"/>
        </w:trPr>
        <w:tc>
          <w:tcPr>
            <w:tcW w:w="5288" w:type="dxa"/>
            <w:shd w:val="clear" w:color="auto" w:fill="auto"/>
          </w:tcPr>
          <w:p w14:paraId="1AB0E1F9" w14:textId="77777777" w:rsidR="00EA74F1" w:rsidRDefault="00EA74F1" w:rsidP="00BC3D6A">
            <w:pPr>
              <w:widowControl w:val="0"/>
              <w:autoSpaceDE w:val="0"/>
              <w:autoSpaceDN w:val="0"/>
              <w:adjustRightInd w:val="0"/>
              <w:spacing w:line="276" w:lineRule="auto"/>
              <w:ind w:left="284"/>
              <w:rPr>
                <w:rFonts w:eastAsia="Times New Roman"/>
                <w:sz w:val="20"/>
                <w:szCs w:val="20"/>
                <w:lang w:eastAsia="en-US"/>
              </w:rPr>
            </w:pPr>
            <w:r w:rsidRPr="00EA74F1">
              <w:rPr>
                <w:rFonts w:eastAsia="Times New Roman"/>
                <w:sz w:val="20"/>
                <w:szCs w:val="20"/>
                <w:lang w:eastAsia="en-US"/>
              </w:rPr>
              <w:t>Московская область, 143966</w:t>
            </w:r>
          </w:p>
          <w:p w14:paraId="0ED9BCBD" w14:textId="77777777" w:rsidR="00EA74F1" w:rsidRDefault="00EA74F1" w:rsidP="00BC3D6A">
            <w:pPr>
              <w:widowControl w:val="0"/>
              <w:autoSpaceDE w:val="0"/>
              <w:autoSpaceDN w:val="0"/>
              <w:adjustRightInd w:val="0"/>
              <w:spacing w:line="276" w:lineRule="auto"/>
              <w:ind w:left="284"/>
              <w:rPr>
                <w:rFonts w:eastAsia="Times New Roman"/>
                <w:sz w:val="20"/>
                <w:szCs w:val="20"/>
                <w:lang w:eastAsia="en-US"/>
              </w:rPr>
            </w:pPr>
            <w:r w:rsidRPr="00EA74F1">
              <w:rPr>
                <w:rFonts w:eastAsia="Times New Roman"/>
                <w:sz w:val="20"/>
                <w:szCs w:val="20"/>
                <w:lang w:eastAsia="en-US"/>
              </w:rPr>
              <w:t>г. Реутов, ул. Строителей, д.11</w:t>
            </w:r>
          </w:p>
          <w:p w14:paraId="522A69BD" w14:textId="77777777" w:rsidR="00EA74F1" w:rsidRPr="00EA74F1" w:rsidRDefault="00EA74F1" w:rsidP="00BC3D6A">
            <w:pPr>
              <w:widowControl w:val="0"/>
              <w:autoSpaceDE w:val="0"/>
              <w:autoSpaceDN w:val="0"/>
              <w:adjustRightInd w:val="0"/>
              <w:spacing w:line="276" w:lineRule="auto"/>
              <w:ind w:left="284"/>
              <w:rPr>
                <w:rFonts w:eastAsia="Times New Roman"/>
                <w:sz w:val="20"/>
                <w:szCs w:val="20"/>
              </w:rPr>
            </w:pPr>
          </w:p>
        </w:tc>
        <w:tc>
          <w:tcPr>
            <w:tcW w:w="4494" w:type="dxa"/>
            <w:shd w:val="clear" w:color="auto" w:fill="auto"/>
          </w:tcPr>
          <w:p w14:paraId="402751A6" w14:textId="77777777" w:rsidR="00EA74F1" w:rsidRDefault="00EA74F1" w:rsidP="00BC3D6A">
            <w:pPr>
              <w:widowControl w:val="0"/>
              <w:autoSpaceDE w:val="0"/>
              <w:autoSpaceDN w:val="0"/>
              <w:adjustRightInd w:val="0"/>
              <w:spacing w:line="276" w:lineRule="auto"/>
              <w:jc w:val="right"/>
              <w:rPr>
                <w:rFonts w:eastAsia="Times New Roman"/>
                <w:sz w:val="20"/>
                <w:szCs w:val="20"/>
                <w:lang w:eastAsia="en-US"/>
              </w:rPr>
            </w:pPr>
            <w:r w:rsidRPr="00EA74F1">
              <w:rPr>
                <w:rFonts w:eastAsia="Times New Roman"/>
                <w:sz w:val="20"/>
                <w:szCs w:val="20"/>
                <w:lang w:eastAsia="en-US"/>
              </w:rPr>
              <w:t xml:space="preserve">телефон (факс) (495) 528-55-62 </w:t>
            </w:r>
          </w:p>
          <w:p w14:paraId="3F742CEA" w14:textId="77777777" w:rsidR="00EA74F1" w:rsidRPr="0004301B" w:rsidRDefault="00EA74F1" w:rsidP="00BC3D6A">
            <w:pPr>
              <w:widowControl w:val="0"/>
              <w:autoSpaceDE w:val="0"/>
              <w:autoSpaceDN w:val="0"/>
              <w:adjustRightInd w:val="0"/>
              <w:spacing w:line="276" w:lineRule="auto"/>
              <w:jc w:val="right"/>
              <w:rPr>
                <w:rFonts w:eastAsia="Times New Roman"/>
                <w:sz w:val="20"/>
                <w:szCs w:val="20"/>
              </w:rPr>
            </w:pPr>
            <w:r w:rsidRPr="00EA74F1">
              <w:rPr>
                <w:rFonts w:eastAsia="Times New Roman"/>
                <w:sz w:val="20"/>
                <w:szCs w:val="20"/>
                <w:lang w:val="en-US" w:eastAsia="en-US"/>
              </w:rPr>
              <w:t>e</w:t>
            </w:r>
            <w:r w:rsidRPr="0004301B">
              <w:rPr>
                <w:rFonts w:eastAsia="Times New Roman"/>
                <w:sz w:val="20"/>
                <w:szCs w:val="20"/>
                <w:lang w:eastAsia="en-US"/>
              </w:rPr>
              <w:t>-</w:t>
            </w:r>
            <w:r w:rsidRPr="00EA74F1">
              <w:rPr>
                <w:rFonts w:eastAsia="Times New Roman"/>
                <w:sz w:val="20"/>
                <w:szCs w:val="20"/>
                <w:lang w:val="en-US" w:eastAsia="en-US"/>
              </w:rPr>
              <w:t>mail</w:t>
            </w:r>
            <w:r w:rsidRPr="0004301B">
              <w:rPr>
                <w:rFonts w:eastAsia="Times New Roman"/>
                <w:sz w:val="20"/>
                <w:szCs w:val="20"/>
                <w:lang w:eastAsia="en-US"/>
              </w:rPr>
              <w:t xml:space="preserve">: </w:t>
            </w:r>
            <w:r w:rsidRPr="00EA74F1">
              <w:rPr>
                <w:rFonts w:eastAsia="Times New Roman"/>
                <w:sz w:val="20"/>
                <w:szCs w:val="20"/>
                <w:lang w:val="en-US" w:eastAsia="en-US"/>
              </w:rPr>
              <w:t>info</w:t>
            </w:r>
            <w:r w:rsidRPr="0004301B">
              <w:rPr>
                <w:rFonts w:eastAsia="Times New Roman"/>
                <w:sz w:val="20"/>
                <w:szCs w:val="20"/>
                <w:lang w:eastAsia="en-US"/>
              </w:rPr>
              <w:t>@</w:t>
            </w:r>
            <w:r w:rsidRPr="00EA74F1">
              <w:rPr>
                <w:rFonts w:eastAsia="Times New Roman"/>
                <w:sz w:val="20"/>
                <w:szCs w:val="20"/>
                <w:lang w:val="en-US" w:eastAsia="en-US"/>
              </w:rPr>
              <w:t>ddt</w:t>
            </w:r>
            <w:r w:rsidRPr="0004301B">
              <w:rPr>
                <w:rFonts w:eastAsia="Times New Roman"/>
                <w:sz w:val="20"/>
                <w:szCs w:val="20"/>
                <w:lang w:eastAsia="en-US"/>
              </w:rPr>
              <w:t>-</w:t>
            </w:r>
            <w:r w:rsidRPr="00EA74F1">
              <w:rPr>
                <w:rFonts w:eastAsia="Times New Roman"/>
                <w:sz w:val="20"/>
                <w:szCs w:val="20"/>
                <w:lang w:val="en-US" w:eastAsia="en-US"/>
              </w:rPr>
              <w:t>reutov</w:t>
            </w:r>
            <w:r w:rsidRPr="0004301B">
              <w:rPr>
                <w:rFonts w:eastAsia="Times New Roman"/>
                <w:sz w:val="20"/>
                <w:szCs w:val="20"/>
                <w:lang w:eastAsia="en-US"/>
              </w:rPr>
              <w:t>.</w:t>
            </w:r>
            <w:r w:rsidRPr="00EA74F1">
              <w:rPr>
                <w:rFonts w:eastAsia="Times New Roman"/>
                <w:sz w:val="20"/>
                <w:szCs w:val="20"/>
                <w:lang w:val="en-US" w:eastAsia="en-US"/>
              </w:rPr>
              <w:t>ru</w:t>
            </w:r>
          </w:p>
        </w:tc>
      </w:tr>
      <w:tr w:rsidR="00EA74F1" w:rsidRPr="00EA74F1" w14:paraId="2F8B950F" w14:textId="77777777" w:rsidTr="00EA74F1">
        <w:trPr>
          <w:trHeight w:val="1974"/>
        </w:trPr>
        <w:tc>
          <w:tcPr>
            <w:tcW w:w="5288" w:type="dxa"/>
            <w:shd w:val="clear" w:color="auto" w:fill="auto"/>
          </w:tcPr>
          <w:p w14:paraId="0D1154D9" w14:textId="77777777" w:rsidR="00BC3D6A" w:rsidRDefault="00EA74F1" w:rsidP="00BC3D6A">
            <w:pPr>
              <w:widowControl w:val="0"/>
              <w:autoSpaceDE w:val="0"/>
              <w:autoSpaceDN w:val="0"/>
              <w:adjustRightInd w:val="0"/>
              <w:spacing w:line="276" w:lineRule="auto"/>
              <w:ind w:left="284"/>
              <w:rPr>
                <w:rFonts w:eastAsia="Times New Roman"/>
                <w:sz w:val="20"/>
                <w:szCs w:val="20"/>
              </w:rPr>
            </w:pPr>
            <w:r w:rsidRPr="00EA74F1">
              <w:rPr>
                <w:rFonts w:eastAsia="Times New Roman"/>
                <w:sz w:val="20"/>
                <w:szCs w:val="20"/>
              </w:rPr>
              <w:t>«Согласовано»</w:t>
            </w:r>
            <w:r w:rsidRPr="00EA74F1">
              <w:rPr>
                <w:rFonts w:eastAsia="Times New Roman"/>
                <w:sz w:val="20"/>
                <w:szCs w:val="20"/>
              </w:rPr>
              <w:br/>
            </w:r>
            <w:r w:rsidR="00BC3D6A">
              <w:rPr>
                <w:rFonts w:eastAsia="Times New Roman"/>
                <w:sz w:val="20"/>
                <w:szCs w:val="20"/>
              </w:rPr>
              <w:t>Главный инженер</w:t>
            </w:r>
            <w:r w:rsidRPr="00EA74F1">
              <w:rPr>
                <w:rFonts w:eastAsia="Times New Roman"/>
                <w:sz w:val="20"/>
                <w:szCs w:val="20"/>
              </w:rPr>
              <w:t xml:space="preserve"> МБУ ДО «ДДТ»</w:t>
            </w:r>
          </w:p>
          <w:p w14:paraId="01B67383" w14:textId="04A4D423" w:rsidR="00EA74F1" w:rsidRPr="00EA74F1" w:rsidRDefault="00EA74F1" w:rsidP="00BC3D6A">
            <w:pPr>
              <w:widowControl w:val="0"/>
              <w:autoSpaceDE w:val="0"/>
              <w:autoSpaceDN w:val="0"/>
              <w:adjustRightInd w:val="0"/>
              <w:spacing w:line="276" w:lineRule="auto"/>
              <w:ind w:left="284"/>
              <w:rPr>
                <w:rFonts w:eastAsia="Times New Roman"/>
                <w:sz w:val="20"/>
                <w:szCs w:val="20"/>
              </w:rPr>
            </w:pPr>
            <w:r w:rsidRPr="00EA74F1">
              <w:rPr>
                <w:rFonts w:eastAsia="Times New Roman"/>
                <w:sz w:val="20"/>
                <w:szCs w:val="20"/>
              </w:rPr>
              <w:br/>
              <w:t>____</w:t>
            </w:r>
            <w:r w:rsidR="00BC3D6A">
              <w:rPr>
                <w:rFonts w:eastAsia="Times New Roman"/>
                <w:sz w:val="20"/>
                <w:szCs w:val="20"/>
              </w:rPr>
              <w:t>________________ Исаев А.В.</w:t>
            </w:r>
            <w:r w:rsidR="00BC3D6A">
              <w:rPr>
                <w:rFonts w:eastAsia="Times New Roman"/>
                <w:sz w:val="20"/>
                <w:szCs w:val="20"/>
              </w:rPr>
              <w:br/>
            </w:r>
            <w:r w:rsidRPr="00EA74F1">
              <w:rPr>
                <w:rFonts w:eastAsia="Times New Roman"/>
                <w:sz w:val="20"/>
                <w:szCs w:val="20"/>
              </w:rPr>
              <w:t>«____» _________ 20__</w:t>
            </w:r>
            <w:r w:rsidR="00BC3D6A">
              <w:rPr>
                <w:rFonts w:eastAsia="Times New Roman"/>
                <w:sz w:val="20"/>
                <w:szCs w:val="20"/>
              </w:rPr>
              <w:t>__</w:t>
            </w:r>
            <w:r w:rsidRPr="00EA74F1">
              <w:rPr>
                <w:rFonts w:eastAsia="Times New Roman"/>
                <w:sz w:val="20"/>
                <w:szCs w:val="20"/>
              </w:rPr>
              <w:t xml:space="preserve"> г.</w:t>
            </w:r>
          </w:p>
        </w:tc>
        <w:tc>
          <w:tcPr>
            <w:tcW w:w="4494" w:type="dxa"/>
            <w:shd w:val="clear" w:color="auto" w:fill="auto"/>
          </w:tcPr>
          <w:p w14:paraId="61429B5A" w14:textId="77777777" w:rsidR="00BC3D6A" w:rsidRDefault="00EA74F1" w:rsidP="00BC3D6A">
            <w:pPr>
              <w:widowControl w:val="0"/>
              <w:autoSpaceDE w:val="0"/>
              <w:autoSpaceDN w:val="0"/>
              <w:adjustRightInd w:val="0"/>
              <w:spacing w:line="276" w:lineRule="auto"/>
              <w:ind w:right="79"/>
              <w:jc w:val="right"/>
              <w:rPr>
                <w:rFonts w:eastAsia="Times New Roman"/>
                <w:sz w:val="20"/>
                <w:szCs w:val="20"/>
              </w:rPr>
            </w:pPr>
            <w:r w:rsidRPr="00EA74F1">
              <w:rPr>
                <w:rFonts w:eastAsia="Times New Roman"/>
                <w:sz w:val="20"/>
                <w:szCs w:val="20"/>
              </w:rPr>
              <w:t xml:space="preserve">   «Утверждаю»</w:t>
            </w:r>
            <w:r w:rsidRPr="00EA74F1">
              <w:rPr>
                <w:rFonts w:eastAsia="Times New Roman"/>
                <w:sz w:val="20"/>
                <w:szCs w:val="20"/>
              </w:rPr>
              <w:br/>
              <w:t>Директор МБУ ДО «ДДТ</w:t>
            </w:r>
          </w:p>
          <w:p w14:paraId="4F7A06EF" w14:textId="6ABCD123" w:rsidR="00EA74F1" w:rsidRPr="00EA74F1" w:rsidRDefault="00EA74F1" w:rsidP="00BC3D6A">
            <w:pPr>
              <w:widowControl w:val="0"/>
              <w:autoSpaceDE w:val="0"/>
              <w:autoSpaceDN w:val="0"/>
              <w:adjustRightInd w:val="0"/>
              <w:spacing w:line="276" w:lineRule="auto"/>
              <w:ind w:right="79"/>
              <w:jc w:val="right"/>
              <w:rPr>
                <w:rFonts w:eastAsia="Times New Roman"/>
                <w:sz w:val="20"/>
                <w:szCs w:val="20"/>
              </w:rPr>
            </w:pPr>
            <w:r w:rsidRPr="00EA74F1">
              <w:rPr>
                <w:rFonts w:eastAsia="Times New Roman"/>
                <w:sz w:val="20"/>
                <w:szCs w:val="20"/>
              </w:rPr>
              <w:t xml:space="preserve"> </w:t>
            </w:r>
            <w:r w:rsidRPr="00EA74F1">
              <w:rPr>
                <w:rFonts w:eastAsia="Times New Roman"/>
                <w:sz w:val="20"/>
                <w:szCs w:val="20"/>
              </w:rPr>
              <w:br/>
            </w:r>
            <w:r w:rsidR="00BC3D6A">
              <w:rPr>
                <w:rFonts w:eastAsia="Times New Roman"/>
                <w:sz w:val="20"/>
                <w:szCs w:val="20"/>
              </w:rPr>
              <w:t>__</w:t>
            </w:r>
            <w:r w:rsidRPr="00EA74F1">
              <w:rPr>
                <w:rFonts w:eastAsia="Times New Roman"/>
                <w:sz w:val="20"/>
                <w:szCs w:val="20"/>
              </w:rPr>
              <w:t xml:space="preserve">___________ </w:t>
            </w:r>
            <w:proofErr w:type="spellStart"/>
            <w:r w:rsidRPr="00EA74F1">
              <w:rPr>
                <w:rFonts w:eastAsia="Times New Roman"/>
                <w:sz w:val="20"/>
                <w:szCs w:val="20"/>
              </w:rPr>
              <w:t>Кивва</w:t>
            </w:r>
            <w:proofErr w:type="spellEnd"/>
            <w:r w:rsidRPr="00EA74F1">
              <w:rPr>
                <w:rFonts w:eastAsia="Times New Roman"/>
                <w:sz w:val="20"/>
                <w:szCs w:val="20"/>
              </w:rPr>
              <w:t xml:space="preserve"> Н.Ю</w:t>
            </w:r>
            <w:r w:rsidR="009C5DE0">
              <w:rPr>
                <w:rFonts w:eastAsia="Times New Roman"/>
                <w:sz w:val="20"/>
                <w:szCs w:val="20"/>
              </w:rPr>
              <w:t>.</w:t>
            </w:r>
          </w:p>
          <w:p w14:paraId="1768EE53" w14:textId="247F2702" w:rsidR="00EA74F1" w:rsidRPr="00EA74F1" w:rsidRDefault="00EA74F1" w:rsidP="00BC3D6A">
            <w:pPr>
              <w:widowControl w:val="0"/>
              <w:autoSpaceDE w:val="0"/>
              <w:autoSpaceDN w:val="0"/>
              <w:adjustRightInd w:val="0"/>
              <w:spacing w:line="276" w:lineRule="auto"/>
              <w:ind w:right="81"/>
              <w:jc w:val="right"/>
              <w:rPr>
                <w:rFonts w:eastAsia="Times New Roman"/>
                <w:sz w:val="20"/>
                <w:szCs w:val="20"/>
              </w:rPr>
            </w:pPr>
            <w:r w:rsidRPr="00EA74F1">
              <w:rPr>
                <w:rFonts w:eastAsia="Times New Roman"/>
                <w:sz w:val="20"/>
                <w:szCs w:val="20"/>
              </w:rPr>
              <w:t>«____» _________ 20__</w:t>
            </w:r>
            <w:r w:rsidR="00BC3D6A">
              <w:rPr>
                <w:rFonts w:eastAsia="Times New Roman"/>
                <w:sz w:val="20"/>
                <w:szCs w:val="20"/>
              </w:rPr>
              <w:t>__</w:t>
            </w:r>
            <w:r w:rsidRPr="00EA74F1">
              <w:rPr>
                <w:rFonts w:eastAsia="Times New Roman"/>
                <w:sz w:val="20"/>
                <w:szCs w:val="20"/>
              </w:rPr>
              <w:t xml:space="preserve"> г..</w:t>
            </w:r>
          </w:p>
        </w:tc>
      </w:tr>
    </w:tbl>
    <w:p w14:paraId="516D15D7" w14:textId="22D3E7F2" w:rsidR="00EA74F1" w:rsidRPr="00EA74F1" w:rsidRDefault="00EA74F1" w:rsidP="00EA74F1">
      <w:pPr>
        <w:widowControl w:val="0"/>
        <w:autoSpaceDE w:val="0"/>
        <w:autoSpaceDN w:val="0"/>
        <w:adjustRightInd w:val="0"/>
        <w:spacing w:line="276" w:lineRule="auto"/>
        <w:jc w:val="center"/>
        <w:rPr>
          <w:rFonts w:eastAsia="Times New Roman"/>
          <w:sz w:val="20"/>
          <w:szCs w:val="20"/>
          <w:lang w:eastAsia="en-US"/>
        </w:rPr>
      </w:pPr>
      <w:bookmarkStart w:id="0" w:name="_GoBack"/>
      <w:bookmarkEnd w:id="0"/>
      <w:r w:rsidRPr="00EA74F1">
        <w:rPr>
          <w:rFonts w:eastAsia="Times New Roman"/>
          <w:sz w:val="20"/>
          <w:szCs w:val="20"/>
          <w:lang w:eastAsia="en-US"/>
        </w:rPr>
        <w:t xml:space="preserve">            </w:t>
      </w:r>
      <w:r w:rsidRPr="00EA74F1">
        <w:rPr>
          <w:rFonts w:eastAsia="Times New Roman"/>
          <w:sz w:val="20"/>
          <w:szCs w:val="20"/>
          <w:lang w:eastAsia="en-US"/>
        </w:rPr>
        <w:tab/>
      </w:r>
      <w:r w:rsidRPr="00EA74F1">
        <w:rPr>
          <w:rFonts w:eastAsia="Times New Roman"/>
          <w:sz w:val="20"/>
          <w:szCs w:val="20"/>
          <w:lang w:eastAsia="en-US"/>
        </w:rPr>
        <w:tab/>
        <w:t xml:space="preserve">     </w:t>
      </w:r>
      <w:r w:rsidRPr="00EA74F1">
        <w:rPr>
          <w:rFonts w:eastAsia="Times New Roman"/>
          <w:sz w:val="20"/>
          <w:szCs w:val="20"/>
          <w:lang w:eastAsia="en-US"/>
        </w:rPr>
        <w:tab/>
        <w:t xml:space="preserve">                                           </w:t>
      </w:r>
    </w:p>
    <w:p w14:paraId="5C7B882F" w14:textId="77777777" w:rsidR="00EA74F1" w:rsidRPr="00EA74F1" w:rsidRDefault="00EA74F1" w:rsidP="00EA74F1">
      <w:pPr>
        <w:widowControl w:val="0"/>
        <w:autoSpaceDE w:val="0"/>
        <w:autoSpaceDN w:val="0"/>
        <w:adjustRightInd w:val="0"/>
        <w:spacing w:line="276" w:lineRule="auto"/>
        <w:jc w:val="right"/>
        <w:outlineLvl w:val="0"/>
        <w:rPr>
          <w:rFonts w:eastAsia="Times New Roman"/>
          <w:b/>
          <w:bCs/>
          <w:sz w:val="20"/>
          <w:szCs w:val="20"/>
        </w:rPr>
      </w:pPr>
    </w:p>
    <w:p w14:paraId="0A245C47" w14:textId="77777777" w:rsidR="00EA74F1" w:rsidRPr="00EA74F1" w:rsidRDefault="00EA74F1" w:rsidP="00EA74F1">
      <w:pPr>
        <w:widowControl w:val="0"/>
        <w:autoSpaceDE w:val="0"/>
        <w:autoSpaceDN w:val="0"/>
        <w:adjustRightInd w:val="0"/>
        <w:spacing w:after="160" w:line="276" w:lineRule="auto"/>
        <w:rPr>
          <w:rFonts w:eastAsia="Calibri"/>
          <w:b/>
          <w:sz w:val="28"/>
          <w:szCs w:val="28"/>
        </w:rPr>
      </w:pPr>
    </w:p>
    <w:p w14:paraId="5847BCD4" w14:textId="76633D79" w:rsidR="00EA74F1" w:rsidRPr="00EA74F1" w:rsidRDefault="00EA74F1" w:rsidP="00EA74F1">
      <w:pPr>
        <w:widowControl w:val="0"/>
        <w:autoSpaceDE w:val="0"/>
        <w:autoSpaceDN w:val="0"/>
        <w:adjustRightInd w:val="0"/>
        <w:spacing w:after="160" w:line="276" w:lineRule="auto"/>
        <w:jc w:val="center"/>
        <w:rPr>
          <w:rFonts w:eastAsia="Calibri"/>
          <w:b/>
          <w:sz w:val="28"/>
          <w:szCs w:val="28"/>
        </w:rPr>
      </w:pPr>
      <w:r w:rsidRPr="00EA74F1">
        <w:rPr>
          <w:rFonts w:eastAsia="Calibri"/>
          <w:b/>
          <w:sz w:val="28"/>
          <w:szCs w:val="28"/>
        </w:rPr>
        <w:t>УЧЕБНО-ПРОИЗВОДСТВЕННАЯ КАРТА</w:t>
      </w:r>
      <w:r>
        <w:rPr>
          <w:rFonts w:eastAsia="Calibri"/>
          <w:b/>
          <w:sz w:val="28"/>
          <w:szCs w:val="28"/>
        </w:rPr>
        <w:t xml:space="preserve"> </w:t>
      </w:r>
    </w:p>
    <w:p w14:paraId="5323FB0A" w14:textId="77777777" w:rsidR="00EA74F1" w:rsidRPr="00EA74F1" w:rsidRDefault="00EA74F1" w:rsidP="00EA74F1">
      <w:pPr>
        <w:widowControl w:val="0"/>
        <w:autoSpaceDE w:val="0"/>
        <w:autoSpaceDN w:val="0"/>
        <w:adjustRightInd w:val="0"/>
        <w:spacing w:after="160" w:line="276" w:lineRule="auto"/>
        <w:jc w:val="center"/>
        <w:rPr>
          <w:rFonts w:eastAsia="Calibri"/>
          <w:b/>
          <w:sz w:val="28"/>
          <w:szCs w:val="28"/>
        </w:rPr>
      </w:pPr>
    </w:p>
    <w:p w14:paraId="2662894C" w14:textId="12CC02F4" w:rsidR="00EA74F1" w:rsidRPr="00EA74F1" w:rsidRDefault="00EA74F1" w:rsidP="00EA74F1">
      <w:pPr>
        <w:widowControl w:val="0"/>
        <w:autoSpaceDE w:val="0"/>
        <w:autoSpaceDN w:val="0"/>
        <w:adjustRightInd w:val="0"/>
        <w:spacing w:after="160" w:line="276" w:lineRule="auto"/>
        <w:jc w:val="center"/>
        <w:rPr>
          <w:rFonts w:eastAsia="Calibri"/>
          <w:b/>
          <w:sz w:val="28"/>
          <w:szCs w:val="28"/>
        </w:rPr>
      </w:pPr>
      <w:r w:rsidRPr="00EA74F1">
        <w:rPr>
          <w:rFonts w:eastAsia="Calibri"/>
          <w:b/>
          <w:sz w:val="28"/>
          <w:szCs w:val="28"/>
        </w:rPr>
        <w:t xml:space="preserve">Виды работ: слесарные </w:t>
      </w:r>
    </w:p>
    <w:p w14:paraId="2AA0ECE0" w14:textId="4B9898B3" w:rsidR="00F76738" w:rsidRDefault="00F76738" w:rsidP="00F76738">
      <w:pPr>
        <w:widowControl w:val="0"/>
        <w:autoSpaceDE w:val="0"/>
        <w:autoSpaceDN w:val="0"/>
        <w:adjustRightInd w:val="0"/>
        <w:spacing w:line="276" w:lineRule="auto"/>
        <w:jc w:val="center"/>
        <w:rPr>
          <w:rFonts w:eastAsia="Calibri"/>
          <w:i/>
          <w:sz w:val="28"/>
          <w:szCs w:val="28"/>
        </w:rPr>
      </w:pPr>
      <w:r w:rsidRPr="00F76738">
        <w:rPr>
          <w:rFonts w:eastAsia="Calibri"/>
          <w:i/>
          <w:sz w:val="28"/>
          <w:szCs w:val="28"/>
        </w:rPr>
        <w:t xml:space="preserve">Технологические приемы </w:t>
      </w:r>
      <w:r w:rsidR="0004301B">
        <w:rPr>
          <w:rFonts w:eastAsia="Calibri"/>
          <w:i/>
          <w:sz w:val="28"/>
          <w:szCs w:val="28"/>
        </w:rPr>
        <w:t xml:space="preserve">и </w:t>
      </w:r>
      <w:r w:rsidRPr="00F76738">
        <w:rPr>
          <w:rFonts w:eastAsia="Calibri"/>
          <w:i/>
          <w:sz w:val="28"/>
          <w:szCs w:val="28"/>
        </w:rPr>
        <w:t xml:space="preserve">правила безопасной работы </w:t>
      </w:r>
    </w:p>
    <w:p w14:paraId="18A0FE9E" w14:textId="6086B37F" w:rsidR="00EA74F1" w:rsidRPr="00F76738" w:rsidRDefault="00F76738" w:rsidP="00EA74F1">
      <w:pPr>
        <w:widowControl w:val="0"/>
        <w:autoSpaceDE w:val="0"/>
        <w:autoSpaceDN w:val="0"/>
        <w:adjustRightInd w:val="0"/>
        <w:spacing w:after="160" w:line="276" w:lineRule="auto"/>
        <w:jc w:val="center"/>
        <w:rPr>
          <w:rFonts w:eastAsia="Calibri"/>
          <w:i/>
          <w:sz w:val="28"/>
          <w:szCs w:val="28"/>
        </w:rPr>
      </w:pPr>
      <w:r w:rsidRPr="00F76738">
        <w:rPr>
          <w:rFonts w:eastAsia="Calibri"/>
          <w:i/>
          <w:sz w:val="28"/>
          <w:szCs w:val="28"/>
        </w:rPr>
        <w:t>со слесарным</w:t>
      </w:r>
      <w:r w:rsidR="00EA74F1" w:rsidRPr="00F76738">
        <w:rPr>
          <w:rFonts w:eastAsia="Calibri"/>
          <w:i/>
          <w:sz w:val="28"/>
          <w:szCs w:val="28"/>
        </w:rPr>
        <w:t xml:space="preserve"> инструмент</w:t>
      </w:r>
      <w:r w:rsidRPr="00F76738">
        <w:rPr>
          <w:rFonts w:eastAsia="Calibri"/>
          <w:i/>
          <w:sz w:val="28"/>
          <w:szCs w:val="28"/>
        </w:rPr>
        <w:t>ом</w:t>
      </w:r>
    </w:p>
    <w:p w14:paraId="6D342BD6" w14:textId="77777777" w:rsidR="00EA74F1" w:rsidRPr="00EA74F1" w:rsidRDefault="00EA74F1" w:rsidP="00EA74F1">
      <w:pPr>
        <w:widowControl w:val="0"/>
        <w:autoSpaceDE w:val="0"/>
        <w:autoSpaceDN w:val="0"/>
        <w:adjustRightInd w:val="0"/>
        <w:spacing w:line="360" w:lineRule="auto"/>
        <w:jc w:val="center"/>
        <w:outlineLvl w:val="0"/>
        <w:rPr>
          <w:rFonts w:eastAsia="Times New Roman"/>
          <w:b/>
          <w:bCs/>
          <w:sz w:val="28"/>
          <w:szCs w:val="28"/>
        </w:rPr>
      </w:pPr>
    </w:p>
    <w:p w14:paraId="05829826" w14:textId="5BC56F29" w:rsidR="00EA74F1" w:rsidRPr="00EA74F1" w:rsidRDefault="00EA74F1" w:rsidP="00EA74F1">
      <w:pPr>
        <w:widowControl w:val="0"/>
        <w:autoSpaceDE w:val="0"/>
        <w:autoSpaceDN w:val="0"/>
        <w:adjustRightInd w:val="0"/>
        <w:spacing w:line="360" w:lineRule="auto"/>
        <w:jc w:val="center"/>
        <w:rPr>
          <w:rFonts w:eastAsia="Times New Roman"/>
          <w:b/>
          <w:bCs/>
          <w:i/>
          <w:sz w:val="28"/>
          <w:szCs w:val="28"/>
        </w:rPr>
      </w:pPr>
      <w:r w:rsidRPr="00EA74F1">
        <w:rPr>
          <w:rFonts w:eastAsia="Times New Roman"/>
          <w:bCs/>
          <w:i/>
          <w:sz w:val="28"/>
          <w:szCs w:val="28"/>
        </w:rPr>
        <w:t>Направленность</w:t>
      </w:r>
      <w:r w:rsidR="009C5DE0">
        <w:rPr>
          <w:rFonts w:eastAsia="Times New Roman"/>
          <w:bCs/>
          <w:i/>
          <w:sz w:val="28"/>
          <w:szCs w:val="28"/>
        </w:rPr>
        <w:t xml:space="preserve"> </w:t>
      </w:r>
      <w:r w:rsidR="00A24003">
        <w:rPr>
          <w:rFonts w:eastAsia="Times New Roman"/>
          <w:bCs/>
          <w:i/>
          <w:sz w:val="28"/>
          <w:szCs w:val="28"/>
        </w:rPr>
        <w:t>программы</w:t>
      </w:r>
      <w:r w:rsidRPr="00EA74F1">
        <w:rPr>
          <w:rFonts w:eastAsia="Times New Roman"/>
          <w:bCs/>
          <w:i/>
          <w:sz w:val="28"/>
          <w:szCs w:val="28"/>
        </w:rPr>
        <w:t xml:space="preserve">: </w:t>
      </w:r>
      <w:r w:rsidRPr="00EA74F1">
        <w:rPr>
          <w:rFonts w:eastAsia="Times New Roman"/>
          <w:b/>
          <w:bCs/>
          <w:i/>
          <w:sz w:val="28"/>
          <w:szCs w:val="28"/>
        </w:rPr>
        <w:t>техническая</w:t>
      </w:r>
    </w:p>
    <w:p w14:paraId="7E139064" w14:textId="1AE8BCFA" w:rsidR="00EA74F1" w:rsidRPr="00EA74F1" w:rsidRDefault="00EA74F1" w:rsidP="00EA74F1">
      <w:pPr>
        <w:widowControl w:val="0"/>
        <w:autoSpaceDE w:val="0"/>
        <w:autoSpaceDN w:val="0"/>
        <w:adjustRightInd w:val="0"/>
        <w:spacing w:line="360" w:lineRule="auto"/>
        <w:jc w:val="center"/>
        <w:rPr>
          <w:rFonts w:eastAsia="Times New Roman"/>
          <w:bCs/>
          <w:i/>
          <w:sz w:val="28"/>
          <w:szCs w:val="28"/>
        </w:rPr>
      </w:pPr>
      <w:r w:rsidRPr="00EA74F1">
        <w:rPr>
          <w:rFonts w:eastAsia="Times New Roman"/>
          <w:bCs/>
          <w:i/>
          <w:sz w:val="28"/>
          <w:szCs w:val="28"/>
        </w:rPr>
        <w:t xml:space="preserve">Уровень </w:t>
      </w:r>
      <w:r w:rsidR="00A24003">
        <w:rPr>
          <w:rFonts w:eastAsia="Times New Roman"/>
          <w:bCs/>
          <w:i/>
          <w:sz w:val="28"/>
          <w:szCs w:val="28"/>
        </w:rPr>
        <w:t>программы</w:t>
      </w:r>
      <w:r w:rsidRPr="00EA74F1">
        <w:rPr>
          <w:rFonts w:eastAsia="Times New Roman"/>
          <w:bCs/>
          <w:i/>
          <w:sz w:val="28"/>
          <w:szCs w:val="28"/>
        </w:rPr>
        <w:t xml:space="preserve">: </w:t>
      </w:r>
      <w:r w:rsidRPr="00EA74F1">
        <w:rPr>
          <w:rFonts w:eastAsia="Times New Roman"/>
          <w:b/>
          <w:bCs/>
          <w:i/>
          <w:sz w:val="28"/>
          <w:szCs w:val="28"/>
        </w:rPr>
        <w:t>базовый</w:t>
      </w:r>
    </w:p>
    <w:p w14:paraId="4F973B12" w14:textId="41D76812" w:rsidR="00EA74F1" w:rsidRPr="00EA74F1" w:rsidRDefault="00EA74F1" w:rsidP="00EA74F1">
      <w:pPr>
        <w:widowControl w:val="0"/>
        <w:autoSpaceDE w:val="0"/>
        <w:autoSpaceDN w:val="0"/>
        <w:adjustRightInd w:val="0"/>
        <w:spacing w:line="360" w:lineRule="auto"/>
        <w:jc w:val="center"/>
        <w:rPr>
          <w:rFonts w:eastAsia="Times New Roman"/>
          <w:b/>
          <w:bCs/>
          <w:i/>
          <w:sz w:val="28"/>
          <w:szCs w:val="28"/>
        </w:rPr>
      </w:pPr>
      <w:r w:rsidRPr="00EA74F1">
        <w:rPr>
          <w:rFonts w:eastAsia="Times New Roman"/>
          <w:bCs/>
          <w:i/>
          <w:sz w:val="28"/>
          <w:szCs w:val="28"/>
        </w:rPr>
        <w:t xml:space="preserve">Возраст обучающихся: </w:t>
      </w:r>
      <w:r w:rsidR="0086333E">
        <w:rPr>
          <w:rFonts w:eastAsia="Times New Roman"/>
          <w:b/>
          <w:bCs/>
          <w:i/>
          <w:sz w:val="28"/>
          <w:szCs w:val="28"/>
        </w:rPr>
        <w:t>12</w:t>
      </w:r>
      <w:r w:rsidRPr="00EA74F1">
        <w:rPr>
          <w:rFonts w:eastAsia="Times New Roman"/>
          <w:b/>
          <w:bCs/>
          <w:i/>
          <w:sz w:val="28"/>
          <w:szCs w:val="28"/>
        </w:rPr>
        <w:t xml:space="preserve"> - 1</w:t>
      </w:r>
      <w:r w:rsidR="00F76738">
        <w:rPr>
          <w:rFonts w:eastAsia="Times New Roman"/>
          <w:b/>
          <w:bCs/>
          <w:i/>
          <w:sz w:val="28"/>
          <w:szCs w:val="28"/>
        </w:rPr>
        <w:t>8</w:t>
      </w:r>
      <w:r w:rsidRPr="00EA74F1">
        <w:rPr>
          <w:rFonts w:eastAsia="Times New Roman"/>
          <w:b/>
          <w:bCs/>
          <w:i/>
          <w:sz w:val="28"/>
          <w:szCs w:val="28"/>
        </w:rPr>
        <w:t xml:space="preserve"> лет</w:t>
      </w:r>
    </w:p>
    <w:p w14:paraId="6A876ADF" w14:textId="77777777" w:rsidR="00EA74F1" w:rsidRPr="00EA74F1" w:rsidRDefault="00EA74F1" w:rsidP="00EA74F1">
      <w:pPr>
        <w:widowControl w:val="0"/>
        <w:autoSpaceDE w:val="0"/>
        <w:autoSpaceDN w:val="0"/>
        <w:adjustRightInd w:val="0"/>
        <w:spacing w:line="360" w:lineRule="auto"/>
        <w:jc w:val="center"/>
        <w:rPr>
          <w:rFonts w:eastAsia="Times New Roman"/>
          <w:b/>
          <w:bCs/>
          <w:sz w:val="28"/>
          <w:szCs w:val="28"/>
        </w:rPr>
      </w:pPr>
    </w:p>
    <w:p w14:paraId="681BCEF1" w14:textId="5C6C171E" w:rsidR="00EA74F1" w:rsidRDefault="00EA74F1" w:rsidP="00EA74F1">
      <w:pPr>
        <w:widowControl w:val="0"/>
        <w:autoSpaceDE w:val="0"/>
        <w:autoSpaceDN w:val="0"/>
        <w:adjustRightInd w:val="0"/>
        <w:spacing w:line="360" w:lineRule="auto"/>
        <w:jc w:val="right"/>
        <w:rPr>
          <w:rFonts w:eastAsia="Times New Roman"/>
          <w:bCs/>
          <w:sz w:val="28"/>
          <w:szCs w:val="28"/>
        </w:rPr>
      </w:pPr>
    </w:p>
    <w:p w14:paraId="39BFB443" w14:textId="77777777" w:rsidR="009C5DE0" w:rsidRDefault="009C5DE0" w:rsidP="00EA74F1">
      <w:pPr>
        <w:widowControl w:val="0"/>
        <w:autoSpaceDE w:val="0"/>
        <w:autoSpaceDN w:val="0"/>
        <w:adjustRightInd w:val="0"/>
        <w:spacing w:line="360" w:lineRule="auto"/>
        <w:jc w:val="right"/>
        <w:rPr>
          <w:rFonts w:eastAsia="Times New Roman"/>
          <w:bCs/>
          <w:sz w:val="28"/>
          <w:szCs w:val="28"/>
        </w:rPr>
      </w:pPr>
    </w:p>
    <w:p w14:paraId="705DBF62" w14:textId="21FFC73A" w:rsidR="00EA74F1" w:rsidRDefault="00EA74F1" w:rsidP="00EA74F1">
      <w:pPr>
        <w:widowControl w:val="0"/>
        <w:autoSpaceDE w:val="0"/>
        <w:autoSpaceDN w:val="0"/>
        <w:adjustRightInd w:val="0"/>
        <w:spacing w:line="360" w:lineRule="auto"/>
        <w:jc w:val="right"/>
        <w:rPr>
          <w:rFonts w:eastAsia="Times New Roman"/>
          <w:bCs/>
          <w:sz w:val="28"/>
          <w:szCs w:val="28"/>
        </w:rPr>
      </w:pPr>
    </w:p>
    <w:p w14:paraId="6C8AC127" w14:textId="2220E124" w:rsidR="00EB06E8" w:rsidRDefault="00EB06E8" w:rsidP="00EA74F1">
      <w:pPr>
        <w:widowControl w:val="0"/>
        <w:autoSpaceDE w:val="0"/>
        <w:autoSpaceDN w:val="0"/>
        <w:adjustRightInd w:val="0"/>
        <w:spacing w:line="360" w:lineRule="auto"/>
        <w:jc w:val="right"/>
        <w:rPr>
          <w:rFonts w:eastAsia="Times New Roman"/>
          <w:bCs/>
          <w:sz w:val="28"/>
          <w:szCs w:val="28"/>
        </w:rPr>
      </w:pPr>
    </w:p>
    <w:p w14:paraId="659B1199" w14:textId="08FF04D6" w:rsidR="00EB06E8" w:rsidRPr="00EA74F1" w:rsidRDefault="00EB06E8" w:rsidP="00EA74F1">
      <w:pPr>
        <w:widowControl w:val="0"/>
        <w:autoSpaceDE w:val="0"/>
        <w:autoSpaceDN w:val="0"/>
        <w:adjustRightInd w:val="0"/>
        <w:spacing w:line="360" w:lineRule="auto"/>
        <w:jc w:val="right"/>
        <w:rPr>
          <w:rFonts w:eastAsia="Times New Roman"/>
          <w:bCs/>
          <w:sz w:val="28"/>
          <w:szCs w:val="28"/>
        </w:rPr>
      </w:pPr>
    </w:p>
    <w:p w14:paraId="0DDEDCE7" w14:textId="77777777" w:rsidR="00EA74F1" w:rsidRPr="00EA74F1" w:rsidRDefault="00EA74F1" w:rsidP="00EA74F1">
      <w:pPr>
        <w:widowControl w:val="0"/>
        <w:autoSpaceDE w:val="0"/>
        <w:autoSpaceDN w:val="0"/>
        <w:adjustRightInd w:val="0"/>
        <w:spacing w:line="360" w:lineRule="auto"/>
        <w:jc w:val="right"/>
        <w:rPr>
          <w:rFonts w:eastAsia="Times New Roman"/>
          <w:bCs/>
          <w:sz w:val="28"/>
          <w:szCs w:val="28"/>
        </w:rPr>
      </w:pPr>
    </w:p>
    <w:p w14:paraId="39CD4C3B" w14:textId="77777777" w:rsidR="00EA74F1" w:rsidRPr="00EA74F1" w:rsidRDefault="00EA74F1" w:rsidP="00EA74F1">
      <w:pPr>
        <w:widowControl w:val="0"/>
        <w:autoSpaceDE w:val="0"/>
        <w:autoSpaceDN w:val="0"/>
        <w:adjustRightInd w:val="0"/>
        <w:spacing w:line="360" w:lineRule="auto"/>
        <w:jc w:val="right"/>
        <w:rPr>
          <w:rFonts w:eastAsia="Times New Roman"/>
          <w:bCs/>
          <w:sz w:val="28"/>
          <w:szCs w:val="28"/>
        </w:rPr>
      </w:pPr>
      <w:r w:rsidRPr="00EA74F1">
        <w:rPr>
          <w:rFonts w:eastAsia="Times New Roman"/>
          <w:bCs/>
          <w:sz w:val="28"/>
          <w:szCs w:val="28"/>
        </w:rPr>
        <w:t>Автор-составитель:</w:t>
      </w:r>
    </w:p>
    <w:p w14:paraId="13F243C2" w14:textId="77777777" w:rsidR="00EA74F1" w:rsidRPr="00EA74F1" w:rsidRDefault="00EA74F1" w:rsidP="00EA74F1">
      <w:pPr>
        <w:widowControl w:val="0"/>
        <w:autoSpaceDE w:val="0"/>
        <w:autoSpaceDN w:val="0"/>
        <w:adjustRightInd w:val="0"/>
        <w:spacing w:line="360" w:lineRule="auto"/>
        <w:jc w:val="right"/>
        <w:rPr>
          <w:rFonts w:eastAsia="Times New Roman"/>
          <w:bCs/>
          <w:sz w:val="28"/>
          <w:szCs w:val="28"/>
        </w:rPr>
      </w:pPr>
      <w:r w:rsidRPr="00EA74F1">
        <w:rPr>
          <w:rFonts w:eastAsia="Times New Roman"/>
          <w:bCs/>
          <w:sz w:val="28"/>
          <w:szCs w:val="28"/>
        </w:rPr>
        <w:t>Никитин Р.В.,</w:t>
      </w:r>
    </w:p>
    <w:p w14:paraId="501E3886" w14:textId="77777777" w:rsidR="00EA74F1" w:rsidRPr="00EA74F1" w:rsidRDefault="00EA74F1" w:rsidP="00EA74F1">
      <w:pPr>
        <w:widowControl w:val="0"/>
        <w:autoSpaceDE w:val="0"/>
        <w:autoSpaceDN w:val="0"/>
        <w:adjustRightInd w:val="0"/>
        <w:spacing w:line="360" w:lineRule="auto"/>
        <w:jc w:val="right"/>
        <w:rPr>
          <w:rFonts w:eastAsia="Times New Roman"/>
          <w:bCs/>
          <w:sz w:val="28"/>
          <w:szCs w:val="28"/>
        </w:rPr>
      </w:pPr>
      <w:r w:rsidRPr="00EA74F1">
        <w:rPr>
          <w:rFonts w:eastAsia="Times New Roman"/>
          <w:bCs/>
          <w:sz w:val="28"/>
          <w:szCs w:val="28"/>
        </w:rPr>
        <w:t>Заведующий мастерской</w:t>
      </w:r>
    </w:p>
    <w:p w14:paraId="3FD17E68" w14:textId="792D440E" w:rsidR="00EA74F1" w:rsidRPr="00EA74F1" w:rsidRDefault="00EA74F1" w:rsidP="00EA74F1">
      <w:pPr>
        <w:widowControl w:val="0"/>
        <w:autoSpaceDE w:val="0"/>
        <w:autoSpaceDN w:val="0"/>
        <w:adjustRightInd w:val="0"/>
        <w:spacing w:line="360" w:lineRule="auto"/>
        <w:rPr>
          <w:rFonts w:eastAsia="Times New Roman"/>
          <w:bCs/>
          <w:sz w:val="28"/>
          <w:szCs w:val="28"/>
        </w:rPr>
      </w:pPr>
    </w:p>
    <w:p w14:paraId="174CE1DF" w14:textId="541F9D22" w:rsidR="00974541" w:rsidRPr="009B1256" w:rsidRDefault="0032176D" w:rsidP="00714B37">
      <w:pPr>
        <w:shd w:val="clear" w:color="auto" w:fill="FFFFFF"/>
        <w:spacing w:after="120" w:line="276" w:lineRule="auto"/>
        <w:jc w:val="center"/>
        <w:rPr>
          <w:rFonts w:eastAsia="Times New Roman"/>
          <w:b/>
          <w:color w:val="000000"/>
          <w:sz w:val="24"/>
          <w:szCs w:val="24"/>
        </w:rPr>
      </w:pPr>
      <w:r w:rsidRPr="0032176D">
        <w:rPr>
          <w:rFonts w:eastAsia="Times New Roman"/>
          <w:b/>
          <w:bCs/>
          <w:color w:val="000000"/>
          <w:sz w:val="24"/>
          <w:szCs w:val="24"/>
        </w:rPr>
        <w:lastRenderedPageBreak/>
        <w:t>УЧЕБНО-ПРОИЗВОДСТВЕННАЯ</w:t>
      </w:r>
      <w:r w:rsidR="009C5DE0" w:rsidRPr="0032176D">
        <w:rPr>
          <w:rFonts w:eastAsia="Times New Roman"/>
          <w:b/>
          <w:bCs/>
          <w:color w:val="000000"/>
          <w:sz w:val="24"/>
          <w:szCs w:val="24"/>
        </w:rPr>
        <w:t xml:space="preserve"> </w:t>
      </w:r>
      <w:r w:rsidR="00974541" w:rsidRPr="0032176D">
        <w:rPr>
          <w:rFonts w:eastAsia="Times New Roman"/>
          <w:b/>
          <w:bCs/>
          <w:color w:val="000000"/>
          <w:sz w:val="24"/>
          <w:szCs w:val="24"/>
        </w:rPr>
        <w:t>КАРТА</w:t>
      </w:r>
    </w:p>
    <w:p w14:paraId="7668D868" w14:textId="77777777" w:rsidR="009B1256" w:rsidRPr="00EA74F1" w:rsidRDefault="009B1256" w:rsidP="009B1256">
      <w:pPr>
        <w:widowControl w:val="0"/>
        <w:autoSpaceDE w:val="0"/>
        <w:autoSpaceDN w:val="0"/>
        <w:adjustRightInd w:val="0"/>
        <w:spacing w:after="120" w:line="276" w:lineRule="auto"/>
        <w:jc w:val="center"/>
        <w:rPr>
          <w:rFonts w:eastAsia="Calibri"/>
          <w:b/>
          <w:sz w:val="28"/>
          <w:szCs w:val="28"/>
        </w:rPr>
      </w:pPr>
      <w:r w:rsidRPr="00EA74F1">
        <w:rPr>
          <w:rFonts w:eastAsia="Calibri"/>
          <w:b/>
          <w:sz w:val="28"/>
          <w:szCs w:val="28"/>
        </w:rPr>
        <w:t xml:space="preserve">Виды работ: слесарные </w:t>
      </w:r>
    </w:p>
    <w:p w14:paraId="2F430D9C" w14:textId="77777777" w:rsidR="009B1256" w:rsidRDefault="009B1256" w:rsidP="009B1256">
      <w:pPr>
        <w:widowControl w:val="0"/>
        <w:autoSpaceDE w:val="0"/>
        <w:autoSpaceDN w:val="0"/>
        <w:adjustRightInd w:val="0"/>
        <w:spacing w:line="276" w:lineRule="auto"/>
        <w:jc w:val="center"/>
        <w:rPr>
          <w:rFonts w:eastAsia="Calibri"/>
          <w:i/>
          <w:sz w:val="28"/>
          <w:szCs w:val="28"/>
        </w:rPr>
      </w:pPr>
      <w:r w:rsidRPr="00F76738">
        <w:rPr>
          <w:rFonts w:eastAsia="Calibri"/>
          <w:i/>
          <w:sz w:val="28"/>
          <w:szCs w:val="28"/>
        </w:rPr>
        <w:t xml:space="preserve">Технологические приемы правила безопасной работы </w:t>
      </w:r>
    </w:p>
    <w:p w14:paraId="43B70263" w14:textId="3A6DEF04" w:rsidR="00974541" w:rsidRPr="00974541" w:rsidRDefault="009B1256" w:rsidP="009B1256">
      <w:pPr>
        <w:shd w:val="clear" w:color="auto" w:fill="FFFFFF"/>
        <w:spacing w:line="276" w:lineRule="auto"/>
        <w:jc w:val="center"/>
        <w:rPr>
          <w:rFonts w:eastAsia="Times New Roman"/>
          <w:color w:val="000000"/>
          <w:sz w:val="24"/>
          <w:szCs w:val="24"/>
        </w:rPr>
      </w:pPr>
      <w:r w:rsidRPr="00F76738">
        <w:rPr>
          <w:rFonts w:eastAsia="Calibri"/>
          <w:i/>
          <w:sz w:val="28"/>
          <w:szCs w:val="28"/>
        </w:rPr>
        <w:t>со слесарным инструментом</w:t>
      </w:r>
    </w:p>
    <w:p w14:paraId="55A6B246" w14:textId="26774206" w:rsidR="00974541" w:rsidRPr="00974541" w:rsidRDefault="00974541" w:rsidP="00974541">
      <w:pPr>
        <w:shd w:val="clear" w:color="auto" w:fill="FFFFFF"/>
        <w:spacing w:line="276" w:lineRule="auto"/>
        <w:rPr>
          <w:rFonts w:eastAsia="Times New Roman"/>
          <w:color w:val="000000"/>
          <w:sz w:val="24"/>
          <w:szCs w:val="24"/>
        </w:rPr>
      </w:pPr>
    </w:p>
    <w:p w14:paraId="77120CE1" w14:textId="52F391B5" w:rsidR="00974541" w:rsidRPr="00E24CD7" w:rsidRDefault="00974541" w:rsidP="00E24CD7">
      <w:pPr>
        <w:pStyle w:val="a4"/>
        <w:numPr>
          <w:ilvl w:val="0"/>
          <w:numId w:val="44"/>
        </w:numPr>
        <w:shd w:val="clear" w:color="auto" w:fill="FFFFFF"/>
        <w:spacing w:line="276" w:lineRule="auto"/>
        <w:jc w:val="center"/>
        <w:rPr>
          <w:rFonts w:eastAsia="Times New Roman"/>
          <w:color w:val="000000"/>
          <w:sz w:val="24"/>
          <w:szCs w:val="24"/>
        </w:rPr>
      </w:pPr>
      <w:r w:rsidRPr="00E24CD7">
        <w:rPr>
          <w:rFonts w:eastAsia="Times New Roman"/>
          <w:b/>
          <w:bCs/>
          <w:color w:val="000000"/>
          <w:sz w:val="24"/>
          <w:szCs w:val="24"/>
        </w:rPr>
        <w:t>ПОЯСНИТЕЛЬНАЯ ЗАПИСКА</w:t>
      </w:r>
    </w:p>
    <w:p w14:paraId="0A8511B2" w14:textId="77777777" w:rsidR="00974541" w:rsidRPr="00974541" w:rsidRDefault="00974541" w:rsidP="00974541">
      <w:pPr>
        <w:shd w:val="clear" w:color="auto" w:fill="FFFFFF"/>
        <w:spacing w:line="276" w:lineRule="auto"/>
        <w:jc w:val="both"/>
        <w:rPr>
          <w:rFonts w:eastAsia="Times New Roman"/>
          <w:color w:val="000000"/>
          <w:sz w:val="24"/>
          <w:szCs w:val="24"/>
        </w:rPr>
      </w:pPr>
    </w:p>
    <w:p w14:paraId="2E049A2E" w14:textId="77777777" w:rsidR="00974541" w:rsidRPr="00974541" w:rsidRDefault="00974541" w:rsidP="00974541">
      <w:pPr>
        <w:shd w:val="clear" w:color="auto" w:fill="FFFFFF"/>
        <w:spacing w:line="276" w:lineRule="auto"/>
        <w:ind w:firstLine="709"/>
        <w:jc w:val="both"/>
        <w:rPr>
          <w:rFonts w:eastAsia="Times New Roman"/>
          <w:color w:val="000000"/>
          <w:sz w:val="24"/>
          <w:szCs w:val="24"/>
        </w:rPr>
      </w:pPr>
      <w:r w:rsidRPr="00974541">
        <w:rPr>
          <w:rFonts w:eastAsia="Times New Roman"/>
          <w:color w:val="000000"/>
          <w:sz w:val="24"/>
          <w:szCs w:val="24"/>
        </w:rPr>
        <w:t>Целью проведения практического занятия по теме «Слесарные работы» является: научить обучающихся безопасным методам работы с механизированным и ручным слесарным инструментом.</w:t>
      </w:r>
    </w:p>
    <w:p w14:paraId="5B5EC132" w14:textId="472C0BED" w:rsidR="00AA6EF2" w:rsidRPr="00AA6EF2" w:rsidRDefault="00AA6EF2" w:rsidP="00AA6EF2">
      <w:pPr>
        <w:shd w:val="clear" w:color="auto" w:fill="FFFFFF"/>
        <w:spacing w:line="276" w:lineRule="auto"/>
        <w:ind w:firstLine="708"/>
        <w:jc w:val="both"/>
        <w:rPr>
          <w:rFonts w:eastAsia="Times New Roman"/>
          <w:color w:val="000000"/>
          <w:sz w:val="24"/>
          <w:szCs w:val="24"/>
        </w:rPr>
      </w:pPr>
      <w:r w:rsidRPr="00AA6EF2">
        <w:rPr>
          <w:rFonts w:eastAsia="Times New Roman"/>
          <w:color w:val="000000"/>
          <w:sz w:val="24"/>
          <w:szCs w:val="24"/>
        </w:rPr>
        <w:t>Учебно-производственная карта (УПК) является письменным инструктированием и иллюстрированным приложением в образовательном процессе, дополняющим инструкции по охране труда и технике безопасности и отражающим содержание дополнительной общеобразовательной общер</w:t>
      </w:r>
      <w:r w:rsidR="00190FD0">
        <w:rPr>
          <w:rFonts w:eastAsia="Times New Roman"/>
          <w:color w:val="000000"/>
          <w:sz w:val="24"/>
          <w:szCs w:val="24"/>
        </w:rPr>
        <w:t>азвивающей программы «Технология машиностроения</w:t>
      </w:r>
      <w:r w:rsidRPr="00AA6EF2">
        <w:rPr>
          <w:rFonts w:eastAsia="Times New Roman"/>
          <w:color w:val="000000"/>
          <w:sz w:val="24"/>
          <w:szCs w:val="24"/>
        </w:rPr>
        <w:t>» (далее – Программа).</w:t>
      </w:r>
    </w:p>
    <w:p w14:paraId="5D267E5E" w14:textId="77777777" w:rsidR="00AA6EF2" w:rsidRPr="00AA6EF2" w:rsidRDefault="00AA6EF2" w:rsidP="00AA6EF2">
      <w:pPr>
        <w:shd w:val="clear" w:color="auto" w:fill="FFFFFF"/>
        <w:spacing w:line="276" w:lineRule="auto"/>
        <w:ind w:firstLine="708"/>
        <w:jc w:val="both"/>
        <w:rPr>
          <w:rFonts w:eastAsia="Times New Roman"/>
          <w:color w:val="000000"/>
          <w:sz w:val="24"/>
          <w:szCs w:val="24"/>
        </w:rPr>
      </w:pPr>
      <w:r w:rsidRPr="00AA6EF2">
        <w:rPr>
          <w:rFonts w:eastAsia="Times New Roman"/>
          <w:color w:val="000000"/>
          <w:sz w:val="24"/>
          <w:szCs w:val="24"/>
        </w:rPr>
        <w:t xml:space="preserve">Учебно-производственная карта состоит из перечня практических упражнений и комплексных заданий по модулям Программы: </w:t>
      </w:r>
    </w:p>
    <w:p w14:paraId="28CAC8DF" w14:textId="77777777" w:rsidR="00AA6EF2" w:rsidRPr="00AA6EF2" w:rsidRDefault="00AA6EF2" w:rsidP="00AA6EF2">
      <w:pPr>
        <w:shd w:val="clear" w:color="auto" w:fill="FFFFFF"/>
        <w:spacing w:line="276" w:lineRule="auto"/>
        <w:ind w:firstLine="708"/>
        <w:jc w:val="both"/>
        <w:rPr>
          <w:rFonts w:eastAsia="Times New Roman"/>
          <w:color w:val="000000"/>
          <w:sz w:val="24"/>
          <w:szCs w:val="24"/>
        </w:rPr>
      </w:pPr>
      <w:r w:rsidRPr="00AA6EF2">
        <w:rPr>
          <w:rFonts w:eastAsia="Times New Roman"/>
          <w:color w:val="000000"/>
          <w:sz w:val="24"/>
          <w:szCs w:val="24"/>
        </w:rPr>
        <w:t>«Проектирование и автоматизированное производство (CAD/CAM)»;</w:t>
      </w:r>
    </w:p>
    <w:p w14:paraId="0688DBFF" w14:textId="77777777" w:rsidR="00AA6EF2" w:rsidRPr="00AA6EF2" w:rsidRDefault="00AA6EF2" w:rsidP="00AA6EF2">
      <w:pPr>
        <w:shd w:val="clear" w:color="auto" w:fill="FFFFFF"/>
        <w:spacing w:after="120" w:line="276" w:lineRule="auto"/>
        <w:ind w:firstLine="709"/>
        <w:jc w:val="both"/>
        <w:rPr>
          <w:rFonts w:eastAsia="Times New Roman"/>
          <w:color w:val="000000"/>
          <w:sz w:val="24"/>
          <w:szCs w:val="24"/>
        </w:rPr>
      </w:pPr>
      <w:r w:rsidRPr="00AA6EF2">
        <w:rPr>
          <w:rFonts w:eastAsia="Times New Roman"/>
          <w:color w:val="000000"/>
          <w:sz w:val="24"/>
          <w:szCs w:val="24"/>
        </w:rPr>
        <w:t>«Обработка материалов на станках с программным управлением».</w:t>
      </w:r>
    </w:p>
    <w:p w14:paraId="70D5F4E8"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b/>
          <w:bCs/>
          <w:color w:val="000000"/>
          <w:sz w:val="24"/>
          <w:szCs w:val="24"/>
        </w:rPr>
        <w:t>Каждому обучающемуся следует:</w:t>
      </w:r>
    </w:p>
    <w:p w14:paraId="5B215500"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Точно определять свою цель и приступать к делу немедленно;</w:t>
      </w:r>
    </w:p>
    <w:p w14:paraId="28C6D06C"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Сосредоточиваться на главном;</w:t>
      </w:r>
    </w:p>
    <w:p w14:paraId="6E367687"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Устанавливать твердые, реальные сроки для исполнения работы и строго придерживаться их;</w:t>
      </w:r>
    </w:p>
    <w:p w14:paraId="3A6E1B32"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Учиться быть дисциплинированным, не откладывать дело со дня на день;</w:t>
      </w:r>
    </w:p>
    <w:p w14:paraId="2D161446"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Привыкнуть пользоваться записной книжкой;</w:t>
      </w:r>
    </w:p>
    <w:p w14:paraId="4314835E"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Исключать помехи, мешающие работе, и использовать время полностью;</w:t>
      </w:r>
    </w:p>
    <w:p w14:paraId="050080FF"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Учиться слушать;</w:t>
      </w:r>
    </w:p>
    <w:p w14:paraId="7F6173ED"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Следить за тем, чтобы и свободное время использовалось целесообразно;</w:t>
      </w:r>
    </w:p>
    <w:p w14:paraId="58A93B44"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Начинать день на 10-15 минут раньше того времени, к которому привык, создавая определенный настрой на весь рабочий день;</w:t>
      </w:r>
    </w:p>
    <w:p w14:paraId="6F537665" w14:textId="77777777" w:rsidR="00974541" w:rsidRPr="00974541" w:rsidRDefault="00974541" w:rsidP="00E24CD7">
      <w:pPr>
        <w:numPr>
          <w:ilvl w:val="0"/>
          <w:numId w:val="1"/>
        </w:numPr>
        <w:shd w:val="clear" w:color="auto" w:fill="FFFFFF"/>
        <w:spacing w:after="120" w:line="276" w:lineRule="auto"/>
        <w:ind w:left="714" w:hanging="357"/>
        <w:jc w:val="both"/>
        <w:rPr>
          <w:rFonts w:eastAsia="Times New Roman"/>
          <w:color w:val="000000"/>
          <w:sz w:val="24"/>
          <w:szCs w:val="24"/>
        </w:rPr>
      </w:pPr>
      <w:r w:rsidRPr="00974541">
        <w:rPr>
          <w:rFonts w:eastAsia="Times New Roman"/>
          <w:color w:val="000000"/>
          <w:sz w:val="24"/>
          <w:szCs w:val="24"/>
        </w:rPr>
        <w:t>Воспитывать уважение к своему времени и времени товарищей.</w:t>
      </w:r>
    </w:p>
    <w:p w14:paraId="2D423A9B" w14:textId="77777777" w:rsidR="00974541" w:rsidRPr="00974541" w:rsidRDefault="00974541" w:rsidP="00974541">
      <w:pPr>
        <w:shd w:val="clear" w:color="auto" w:fill="FFFFFF"/>
        <w:spacing w:line="276" w:lineRule="auto"/>
        <w:jc w:val="center"/>
        <w:rPr>
          <w:rFonts w:eastAsia="Times New Roman"/>
          <w:color w:val="000000"/>
          <w:sz w:val="24"/>
          <w:szCs w:val="24"/>
        </w:rPr>
      </w:pPr>
    </w:p>
    <w:p w14:paraId="60CF0ADF" w14:textId="77777777" w:rsidR="00974541" w:rsidRPr="00974541" w:rsidRDefault="00974541" w:rsidP="00974541">
      <w:pPr>
        <w:shd w:val="clear" w:color="auto" w:fill="FFFFFF"/>
        <w:spacing w:line="276" w:lineRule="auto"/>
        <w:ind w:firstLine="708"/>
        <w:jc w:val="both"/>
        <w:rPr>
          <w:rFonts w:eastAsia="Times New Roman"/>
          <w:bCs/>
          <w:color w:val="000000"/>
          <w:sz w:val="24"/>
          <w:szCs w:val="24"/>
        </w:rPr>
      </w:pPr>
      <w:r w:rsidRPr="00974541">
        <w:rPr>
          <w:rFonts w:eastAsia="Times New Roman"/>
          <w:bCs/>
          <w:color w:val="000000"/>
          <w:sz w:val="24"/>
          <w:szCs w:val="24"/>
        </w:rPr>
        <w:t>Практическое овладение обучающимися той или иной работой начинается с ее выполнения. В основе выполнения лежит целенаправленное, многократное, сознательное повторение трудовых действий, изучаемых по соответствующим правилам. Учебно-производственные карты, содержащие необходимые для выполнения работ сведения и рекомендации, позволяют, повысить эффективность выполнения упражнений.</w:t>
      </w:r>
    </w:p>
    <w:p w14:paraId="01E1008E" w14:textId="77777777" w:rsidR="00974541" w:rsidRPr="00974541" w:rsidRDefault="00974541" w:rsidP="00974541">
      <w:pPr>
        <w:shd w:val="clear" w:color="auto" w:fill="FFFFFF"/>
        <w:spacing w:line="276" w:lineRule="auto"/>
        <w:ind w:firstLine="708"/>
        <w:jc w:val="both"/>
        <w:rPr>
          <w:rFonts w:eastAsia="Times New Roman"/>
          <w:color w:val="000000"/>
          <w:sz w:val="24"/>
          <w:szCs w:val="24"/>
        </w:rPr>
      </w:pPr>
      <w:r w:rsidRPr="00974541">
        <w:rPr>
          <w:rFonts w:eastAsia="Times New Roman"/>
          <w:color w:val="000000"/>
          <w:sz w:val="24"/>
          <w:szCs w:val="24"/>
        </w:rPr>
        <w:t xml:space="preserve">Учебно-производственные карты, являясь документом письменного инструктирования, могут быть использованы как обучающимися для контроля </w:t>
      </w:r>
      <w:r w:rsidRPr="00974541">
        <w:rPr>
          <w:rFonts w:eastAsia="Times New Roman"/>
          <w:color w:val="000000"/>
          <w:sz w:val="24"/>
          <w:szCs w:val="24"/>
        </w:rPr>
        <w:lastRenderedPageBreak/>
        <w:t>последовательности своих действий, так и мастером, для более глубокого разъяснения материала.</w:t>
      </w:r>
    </w:p>
    <w:p w14:paraId="2FDEFE82" w14:textId="77777777" w:rsidR="00974541" w:rsidRPr="00974541" w:rsidRDefault="00974541" w:rsidP="00E24CD7">
      <w:pPr>
        <w:shd w:val="clear" w:color="auto" w:fill="FFFFFF"/>
        <w:spacing w:after="120" w:line="276" w:lineRule="auto"/>
        <w:ind w:firstLine="709"/>
        <w:jc w:val="both"/>
        <w:rPr>
          <w:rFonts w:eastAsia="Times New Roman"/>
          <w:color w:val="000000"/>
          <w:sz w:val="24"/>
          <w:szCs w:val="24"/>
        </w:rPr>
      </w:pPr>
      <w:r w:rsidRPr="00974541">
        <w:rPr>
          <w:rFonts w:eastAsia="Times New Roman"/>
          <w:color w:val="000000"/>
          <w:sz w:val="24"/>
          <w:szCs w:val="24"/>
        </w:rPr>
        <w:t>Особо полезны будут указания учебно-производственных карт тем обучающимся, которые медленно воспринимают комплекс приемов, показываемых мастером производственного обучения.</w:t>
      </w:r>
    </w:p>
    <w:p w14:paraId="18D6A08A" w14:textId="77777777" w:rsidR="00974541" w:rsidRPr="00974541" w:rsidRDefault="00974541" w:rsidP="00E24CD7">
      <w:pPr>
        <w:shd w:val="clear" w:color="auto" w:fill="FFFFFF"/>
        <w:spacing w:after="120" w:line="276" w:lineRule="auto"/>
        <w:ind w:firstLine="709"/>
        <w:jc w:val="both"/>
        <w:rPr>
          <w:rFonts w:eastAsia="Times New Roman"/>
          <w:color w:val="000000"/>
          <w:sz w:val="24"/>
          <w:szCs w:val="24"/>
        </w:rPr>
      </w:pPr>
      <w:r w:rsidRPr="00974541">
        <w:rPr>
          <w:rFonts w:eastAsia="Times New Roman"/>
          <w:b/>
          <w:bCs/>
          <w:color w:val="000000"/>
          <w:sz w:val="24"/>
          <w:szCs w:val="24"/>
        </w:rPr>
        <w:t>Учебная цель</w:t>
      </w:r>
      <w:r w:rsidRPr="00974541">
        <w:rPr>
          <w:rFonts w:eastAsia="Times New Roman"/>
          <w:color w:val="000000"/>
          <w:sz w:val="24"/>
          <w:szCs w:val="24"/>
        </w:rPr>
        <w:t xml:space="preserve">: обучение пользованию инструментами и приспособлениями, применяемыми при правке и </w:t>
      </w:r>
      <w:proofErr w:type="spellStart"/>
      <w:r w:rsidRPr="00974541">
        <w:rPr>
          <w:rFonts w:eastAsia="Times New Roman"/>
          <w:color w:val="000000"/>
          <w:sz w:val="24"/>
          <w:szCs w:val="24"/>
        </w:rPr>
        <w:t>гибке</w:t>
      </w:r>
      <w:proofErr w:type="spellEnd"/>
      <w:r w:rsidRPr="00974541">
        <w:rPr>
          <w:rFonts w:eastAsia="Times New Roman"/>
          <w:color w:val="000000"/>
          <w:sz w:val="24"/>
          <w:szCs w:val="24"/>
        </w:rPr>
        <w:t xml:space="preserve"> полосового, листового и круглого металла.</w:t>
      </w:r>
    </w:p>
    <w:p w14:paraId="7CD99A68" w14:textId="77777777" w:rsidR="00974541" w:rsidRPr="00974541" w:rsidRDefault="00974541" w:rsidP="00E24CD7">
      <w:pPr>
        <w:shd w:val="clear" w:color="auto" w:fill="FFFFFF"/>
        <w:spacing w:line="276" w:lineRule="auto"/>
        <w:ind w:firstLine="708"/>
        <w:jc w:val="both"/>
        <w:rPr>
          <w:rFonts w:eastAsia="Times New Roman"/>
          <w:color w:val="000000"/>
          <w:sz w:val="24"/>
          <w:szCs w:val="24"/>
        </w:rPr>
      </w:pPr>
      <w:r w:rsidRPr="00974541">
        <w:rPr>
          <w:rFonts w:eastAsia="Times New Roman"/>
          <w:b/>
          <w:bCs/>
          <w:color w:val="000000"/>
          <w:sz w:val="24"/>
          <w:szCs w:val="24"/>
        </w:rPr>
        <w:t>Задачи занятия:</w:t>
      </w:r>
    </w:p>
    <w:p w14:paraId="43058489" w14:textId="77777777" w:rsidR="00974541" w:rsidRPr="00E24CD7" w:rsidRDefault="00974541" w:rsidP="00E24CD7">
      <w:pPr>
        <w:pStyle w:val="a4"/>
        <w:shd w:val="clear" w:color="auto" w:fill="FFFFFF"/>
        <w:spacing w:line="276" w:lineRule="auto"/>
        <w:jc w:val="both"/>
        <w:rPr>
          <w:rFonts w:eastAsia="Times New Roman"/>
          <w:color w:val="000000"/>
          <w:sz w:val="24"/>
          <w:szCs w:val="24"/>
        </w:rPr>
      </w:pPr>
      <w:r w:rsidRPr="00E24CD7">
        <w:rPr>
          <w:rFonts w:eastAsia="Times New Roman"/>
          <w:b/>
          <w:bCs/>
          <w:i/>
          <w:iCs/>
          <w:color w:val="000000"/>
          <w:sz w:val="24"/>
          <w:szCs w:val="24"/>
        </w:rPr>
        <w:t>Обучающие:</w:t>
      </w:r>
    </w:p>
    <w:p w14:paraId="45BA663E"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Формирование и усвоение безопасных приемов проведения рубки и резки металлов.</w:t>
      </w:r>
    </w:p>
    <w:p w14:paraId="1AF136A3" w14:textId="77777777" w:rsidR="00974541" w:rsidRPr="00974541" w:rsidRDefault="00974541" w:rsidP="00974541">
      <w:pPr>
        <w:shd w:val="clear" w:color="auto" w:fill="FFFFFF"/>
        <w:spacing w:after="120" w:line="276" w:lineRule="auto"/>
        <w:jc w:val="both"/>
        <w:rPr>
          <w:rFonts w:eastAsia="Times New Roman"/>
          <w:color w:val="000000"/>
          <w:sz w:val="24"/>
          <w:szCs w:val="24"/>
        </w:rPr>
      </w:pPr>
      <w:r w:rsidRPr="00974541">
        <w:rPr>
          <w:rFonts w:eastAsia="Times New Roman"/>
          <w:color w:val="000000"/>
          <w:sz w:val="24"/>
          <w:szCs w:val="24"/>
        </w:rPr>
        <w:t>Формирование у обучающихся профессиональных навыков при выполнении рубки и резки металлов.</w:t>
      </w:r>
    </w:p>
    <w:p w14:paraId="32C9C416" w14:textId="77777777" w:rsidR="00974541" w:rsidRPr="00974541" w:rsidRDefault="00974541" w:rsidP="00E24CD7">
      <w:pPr>
        <w:shd w:val="clear" w:color="auto" w:fill="FFFFFF"/>
        <w:spacing w:line="276" w:lineRule="auto"/>
        <w:ind w:firstLine="720"/>
        <w:jc w:val="both"/>
        <w:rPr>
          <w:rFonts w:eastAsia="Times New Roman"/>
          <w:color w:val="000000"/>
          <w:sz w:val="24"/>
          <w:szCs w:val="24"/>
        </w:rPr>
      </w:pPr>
      <w:r w:rsidRPr="00974541">
        <w:rPr>
          <w:rFonts w:eastAsia="Times New Roman"/>
          <w:b/>
          <w:bCs/>
          <w:i/>
          <w:iCs/>
          <w:color w:val="000000"/>
          <w:sz w:val="24"/>
          <w:szCs w:val="24"/>
        </w:rPr>
        <w:t>Развивающие:</w:t>
      </w:r>
    </w:p>
    <w:p w14:paraId="017454AA"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Формирование у обучающихся умения оценивать свой уровень знаний и стремление его повышать;</w:t>
      </w:r>
    </w:p>
    <w:p w14:paraId="66E0BAF9" w14:textId="77777777" w:rsidR="00974541" w:rsidRPr="00974541" w:rsidRDefault="00974541" w:rsidP="00974541">
      <w:pPr>
        <w:shd w:val="clear" w:color="auto" w:fill="FFFFFF"/>
        <w:spacing w:after="120" w:line="276" w:lineRule="auto"/>
        <w:jc w:val="both"/>
        <w:rPr>
          <w:rFonts w:eastAsia="Times New Roman"/>
          <w:color w:val="000000"/>
          <w:sz w:val="24"/>
          <w:szCs w:val="24"/>
        </w:rPr>
      </w:pPr>
      <w:r w:rsidRPr="00974541">
        <w:rPr>
          <w:rFonts w:eastAsia="Times New Roman"/>
          <w:color w:val="000000"/>
          <w:sz w:val="24"/>
          <w:szCs w:val="24"/>
        </w:rPr>
        <w:t>Развитие навыков самостоятельной работы, внимания, координации движений.</w:t>
      </w:r>
    </w:p>
    <w:p w14:paraId="5671CBA8" w14:textId="060312D2" w:rsidR="00974541" w:rsidRPr="00974541" w:rsidRDefault="00974541" w:rsidP="00E24CD7">
      <w:pPr>
        <w:shd w:val="clear" w:color="auto" w:fill="FFFFFF"/>
        <w:spacing w:line="276" w:lineRule="auto"/>
        <w:ind w:firstLine="720"/>
        <w:jc w:val="both"/>
        <w:rPr>
          <w:rFonts w:eastAsia="Times New Roman"/>
          <w:color w:val="000000"/>
          <w:sz w:val="24"/>
          <w:szCs w:val="24"/>
        </w:rPr>
      </w:pPr>
      <w:r w:rsidRPr="00974541">
        <w:rPr>
          <w:rFonts w:eastAsia="Times New Roman"/>
          <w:b/>
          <w:bCs/>
          <w:i/>
          <w:iCs/>
          <w:color w:val="000000"/>
          <w:sz w:val="24"/>
          <w:szCs w:val="24"/>
        </w:rPr>
        <w:t>Воспитательные</w:t>
      </w:r>
      <w:r w:rsidRPr="00974541">
        <w:rPr>
          <w:rFonts w:eastAsia="Times New Roman"/>
          <w:i/>
          <w:iCs/>
          <w:color w:val="000000"/>
          <w:sz w:val="24"/>
          <w:szCs w:val="24"/>
        </w:rPr>
        <w:t>:</w:t>
      </w:r>
      <w:r w:rsidR="00E24CD7">
        <w:rPr>
          <w:rFonts w:eastAsia="Times New Roman"/>
          <w:i/>
          <w:iCs/>
          <w:color w:val="000000"/>
          <w:sz w:val="24"/>
          <w:szCs w:val="24"/>
        </w:rPr>
        <w:t xml:space="preserve"> </w:t>
      </w:r>
    </w:p>
    <w:p w14:paraId="669ED23B"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Воспитание у обучающихся аккуратности, трудолюбия, бережного отношения к оборудованию и инструментам;</w:t>
      </w:r>
    </w:p>
    <w:p w14:paraId="75F41858"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Пробуждение эмоционального интереса к выполнению работ;</w:t>
      </w:r>
    </w:p>
    <w:p w14:paraId="3056CBED" w14:textId="77777777" w:rsidR="00974541" w:rsidRPr="00974541" w:rsidRDefault="00974541" w:rsidP="00974541">
      <w:pPr>
        <w:shd w:val="clear" w:color="auto" w:fill="FFFFFF"/>
        <w:spacing w:after="120" w:line="276" w:lineRule="auto"/>
        <w:jc w:val="both"/>
        <w:rPr>
          <w:rFonts w:eastAsia="Times New Roman"/>
          <w:color w:val="000000"/>
          <w:sz w:val="24"/>
          <w:szCs w:val="24"/>
        </w:rPr>
      </w:pPr>
      <w:r w:rsidRPr="00974541">
        <w:rPr>
          <w:rFonts w:eastAsia="Times New Roman"/>
          <w:color w:val="000000"/>
          <w:sz w:val="24"/>
          <w:szCs w:val="24"/>
        </w:rPr>
        <w:t>Способствовать развитию самостоятельности обучающихся.</w:t>
      </w:r>
    </w:p>
    <w:p w14:paraId="0CDA0291" w14:textId="5213EE74" w:rsidR="00974541" w:rsidRPr="00974541" w:rsidRDefault="00974541" w:rsidP="00E24CD7">
      <w:pPr>
        <w:shd w:val="clear" w:color="auto" w:fill="FFFFFF"/>
        <w:spacing w:line="276" w:lineRule="auto"/>
        <w:ind w:firstLine="720"/>
        <w:jc w:val="both"/>
        <w:rPr>
          <w:rFonts w:eastAsia="Times New Roman"/>
          <w:color w:val="000000"/>
          <w:sz w:val="24"/>
          <w:szCs w:val="24"/>
        </w:rPr>
      </w:pPr>
      <w:r w:rsidRPr="00974541">
        <w:rPr>
          <w:rFonts w:eastAsia="Times New Roman"/>
          <w:b/>
          <w:bCs/>
          <w:i/>
          <w:iCs/>
          <w:color w:val="000000"/>
          <w:sz w:val="24"/>
          <w:szCs w:val="24"/>
        </w:rPr>
        <w:t>Дидактические задачи:</w:t>
      </w:r>
      <w:r w:rsidR="00707E15">
        <w:rPr>
          <w:rFonts w:eastAsia="Times New Roman"/>
          <w:b/>
          <w:bCs/>
          <w:i/>
          <w:iCs/>
          <w:color w:val="000000"/>
          <w:sz w:val="24"/>
          <w:szCs w:val="24"/>
        </w:rPr>
        <w:t xml:space="preserve"> </w:t>
      </w:r>
    </w:p>
    <w:p w14:paraId="22A12262"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Закрепить полученные знания, приемы, умения и навыки по выполнению рубки и резки металлов.</w:t>
      </w:r>
    </w:p>
    <w:p w14:paraId="1AB0DBCD"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b/>
          <w:bCs/>
          <w:i/>
          <w:iCs/>
          <w:color w:val="000000"/>
          <w:sz w:val="24"/>
          <w:szCs w:val="24"/>
        </w:rPr>
        <w:t>Требования к результатам усвоения учебного материала.</w:t>
      </w:r>
    </w:p>
    <w:p w14:paraId="0DED04EB"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Обучающийся в ходе освоения темы занятия учебной практики должен:</w:t>
      </w:r>
    </w:p>
    <w:p w14:paraId="58E25CBF"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b/>
          <w:bCs/>
          <w:i/>
          <w:iCs/>
          <w:color w:val="000000"/>
          <w:sz w:val="24"/>
          <w:szCs w:val="24"/>
        </w:rPr>
        <w:t>иметь практический опыт</w:t>
      </w:r>
      <w:r w:rsidRPr="00974541">
        <w:rPr>
          <w:rFonts w:eastAsia="Times New Roman"/>
          <w:i/>
          <w:iCs/>
          <w:color w:val="000000"/>
          <w:sz w:val="24"/>
          <w:szCs w:val="24"/>
        </w:rPr>
        <w:t>:</w:t>
      </w:r>
    </w:p>
    <w:p w14:paraId="7F0D001F"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 выполнения типовых слесарных операций</w:t>
      </w:r>
    </w:p>
    <w:p w14:paraId="30CAA551" w14:textId="77777777" w:rsidR="00974541" w:rsidRPr="00974541" w:rsidRDefault="00974541" w:rsidP="00974541">
      <w:pPr>
        <w:shd w:val="clear" w:color="auto" w:fill="FFFFFF"/>
        <w:spacing w:line="276" w:lineRule="auto"/>
        <w:jc w:val="both"/>
        <w:rPr>
          <w:rFonts w:eastAsia="Times New Roman"/>
          <w:color w:val="000000"/>
          <w:sz w:val="24"/>
          <w:szCs w:val="24"/>
        </w:rPr>
      </w:pPr>
      <w:r w:rsidRPr="00974541">
        <w:rPr>
          <w:rFonts w:eastAsia="Times New Roman"/>
          <w:b/>
          <w:bCs/>
          <w:i/>
          <w:iCs/>
          <w:color w:val="000000"/>
          <w:sz w:val="24"/>
          <w:szCs w:val="24"/>
        </w:rPr>
        <w:t>уметь:</w:t>
      </w:r>
    </w:p>
    <w:p w14:paraId="6934D83C" w14:textId="77777777" w:rsidR="00974541" w:rsidRPr="00974541" w:rsidRDefault="00974541" w:rsidP="00A034BA">
      <w:pPr>
        <w:shd w:val="clear" w:color="auto" w:fill="FFFFFF"/>
        <w:spacing w:after="120" w:line="276" w:lineRule="auto"/>
        <w:jc w:val="both"/>
        <w:rPr>
          <w:rFonts w:eastAsia="Times New Roman"/>
          <w:color w:val="000000"/>
          <w:sz w:val="24"/>
          <w:szCs w:val="24"/>
        </w:rPr>
      </w:pPr>
      <w:r w:rsidRPr="00974541">
        <w:rPr>
          <w:rFonts w:eastAsia="Times New Roman"/>
          <w:color w:val="000000"/>
          <w:sz w:val="24"/>
          <w:szCs w:val="24"/>
        </w:rPr>
        <w:t xml:space="preserve">- выполнять правку и </w:t>
      </w:r>
      <w:proofErr w:type="spellStart"/>
      <w:r w:rsidRPr="00974541">
        <w:rPr>
          <w:rFonts w:eastAsia="Times New Roman"/>
          <w:color w:val="000000"/>
          <w:sz w:val="24"/>
          <w:szCs w:val="24"/>
        </w:rPr>
        <w:t>гибку</w:t>
      </w:r>
      <w:proofErr w:type="spellEnd"/>
      <w:r w:rsidRPr="00974541">
        <w:rPr>
          <w:rFonts w:eastAsia="Times New Roman"/>
          <w:color w:val="000000"/>
          <w:sz w:val="24"/>
          <w:szCs w:val="24"/>
        </w:rPr>
        <w:t>, разметку, рубку, резку механическую, опиливание металла.</w:t>
      </w:r>
    </w:p>
    <w:p w14:paraId="2B585E66" w14:textId="77777777" w:rsidR="00974541" w:rsidRPr="00974541" w:rsidRDefault="00974541" w:rsidP="00974541">
      <w:pPr>
        <w:shd w:val="clear" w:color="auto" w:fill="FFFFFF"/>
        <w:spacing w:line="276" w:lineRule="auto"/>
        <w:ind w:firstLine="708"/>
        <w:jc w:val="both"/>
        <w:rPr>
          <w:rFonts w:eastAsia="Times New Roman"/>
          <w:color w:val="000000"/>
          <w:sz w:val="24"/>
          <w:szCs w:val="24"/>
        </w:rPr>
      </w:pPr>
      <w:r w:rsidRPr="00974541">
        <w:rPr>
          <w:rFonts w:eastAsia="Times New Roman"/>
          <w:b/>
          <w:bCs/>
          <w:color w:val="000000"/>
          <w:sz w:val="24"/>
          <w:szCs w:val="24"/>
        </w:rPr>
        <w:t>Объекты работ</w:t>
      </w:r>
      <w:r w:rsidRPr="00974541">
        <w:rPr>
          <w:rFonts w:eastAsia="Times New Roman"/>
          <w:color w:val="000000"/>
          <w:sz w:val="24"/>
          <w:szCs w:val="24"/>
        </w:rPr>
        <w:t>: станины станков; губки слесарных тисков; рамки для ручного ножовочного станка; плитки с глухими отверстиями; слесарные молотки; плитки, требующие сверления.</w:t>
      </w:r>
    </w:p>
    <w:p w14:paraId="782A3868" w14:textId="77777777" w:rsidR="00974541" w:rsidRPr="00974541" w:rsidRDefault="00974541" w:rsidP="00974541">
      <w:pPr>
        <w:shd w:val="clear" w:color="auto" w:fill="FFFFFF"/>
        <w:spacing w:line="276" w:lineRule="auto"/>
        <w:ind w:firstLine="708"/>
        <w:jc w:val="both"/>
        <w:rPr>
          <w:rFonts w:eastAsia="Times New Roman"/>
          <w:color w:val="000000"/>
          <w:sz w:val="24"/>
          <w:szCs w:val="24"/>
        </w:rPr>
      </w:pPr>
      <w:r w:rsidRPr="00974541">
        <w:rPr>
          <w:rFonts w:eastAsia="Times New Roman"/>
          <w:b/>
          <w:bCs/>
          <w:color w:val="000000"/>
          <w:sz w:val="24"/>
          <w:szCs w:val="24"/>
        </w:rPr>
        <w:t>Оборудование и приспособления</w:t>
      </w:r>
      <w:r w:rsidRPr="00974541">
        <w:rPr>
          <w:rFonts w:eastAsia="Times New Roman"/>
          <w:color w:val="000000"/>
          <w:sz w:val="24"/>
          <w:szCs w:val="24"/>
        </w:rPr>
        <w:t>: правильная плита (наковальня), тиски слесарные, призмы, вертикально сверлильный станок; заточной станок; ручные сверлильные дрели; трещотки; машинные тиски; прижимные планки; ограничительные линейки; подставки.</w:t>
      </w:r>
    </w:p>
    <w:p w14:paraId="06C2E752" w14:textId="77777777" w:rsidR="00974541" w:rsidRPr="00974541" w:rsidRDefault="00974541" w:rsidP="00974541">
      <w:pPr>
        <w:shd w:val="clear" w:color="auto" w:fill="FFFFFF"/>
        <w:spacing w:line="276" w:lineRule="auto"/>
        <w:ind w:firstLine="708"/>
        <w:jc w:val="both"/>
        <w:rPr>
          <w:rFonts w:eastAsia="Times New Roman"/>
          <w:color w:val="000000"/>
          <w:sz w:val="24"/>
          <w:szCs w:val="24"/>
        </w:rPr>
      </w:pPr>
      <w:r w:rsidRPr="00974541">
        <w:rPr>
          <w:rFonts w:eastAsia="Times New Roman"/>
          <w:b/>
          <w:bCs/>
          <w:color w:val="000000"/>
          <w:sz w:val="24"/>
          <w:szCs w:val="24"/>
        </w:rPr>
        <w:t>Инструменты и материалы</w:t>
      </w:r>
      <w:r w:rsidRPr="00974541">
        <w:rPr>
          <w:rFonts w:eastAsia="Times New Roman"/>
          <w:color w:val="000000"/>
          <w:sz w:val="24"/>
          <w:szCs w:val="24"/>
        </w:rPr>
        <w:t>: стальные полосы и прутки, металлические накладки, деревянные бруски, мел, рукавицы, сверла различных размеров, молотки слесарные массой 500...600 г, молотки с вставкой из мягкого металла, кувалда массой 1,5 кг, киянки резиновые, ножницы по металлу, ножовки по металлу, линейки, угольники, штангенциркули, чертилки, кернеры, ключи гаечные – рожковые, накидные, торцовые, смазочно-охлаждающая жидкость, машинное масло.</w:t>
      </w:r>
    </w:p>
    <w:p w14:paraId="7E30D9E0" w14:textId="77777777" w:rsidR="00974541" w:rsidRPr="00974541" w:rsidRDefault="00974541" w:rsidP="00974541">
      <w:pPr>
        <w:shd w:val="clear" w:color="auto" w:fill="FFFFFF"/>
        <w:spacing w:line="276" w:lineRule="auto"/>
        <w:ind w:firstLine="708"/>
        <w:jc w:val="both"/>
        <w:rPr>
          <w:rFonts w:eastAsia="Times New Roman"/>
          <w:bCs/>
          <w:color w:val="000000"/>
          <w:sz w:val="24"/>
          <w:szCs w:val="24"/>
        </w:rPr>
      </w:pPr>
    </w:p>
    <w:p w14:paraId="33236335" w14:textId="77777777" w:rsidR="00974541" w:rsidRPr="00974541" w:rsidRDefault="00974541" w:rsidP="00974541">
      <w:pPr>
        <w:shd w:val="clear" w:color="auto" w:fill="FFFFFF"/>
        <w:spacing w:line="276" w:lineRule="auto"/>
        <w:ind w:firstLine="708"/>
        <w:jc w:val="both"/>
        <w:rPr>
          <w:rFonts w:eastAsia="Times New Roman"/>
          <w:bCs/>
          <w:color w:val="000000"/>
          <w:sz w:val="24"/>
          <w:szCs w:val="24"/>
        </w:rPr>
      </w:pPr>
      <w:r w:rsidRPr="00974541">
        <w:rPr>
          <w:rFonts w:eastAsia="Times New Roman"/>
          <w:bCs/>
          <w:color w:val="000000"/>
          <w:sz w:val="24"/>
          <w:szCs w:val="24"/>
        </w:rPr>
        <w:t>Слесарные работы – это обработка металлов, обычно дополняющая станочную механическую обработку или завершающая изготовление металлических изделий соединением деталей, сборкой машин и механизмов, а также их регулированием.</w:t>
      </w:r>
    </w:p>
    <w:p w14:paraId="6FA1B368" w14:textId="77777777" w:rsidR="00974541" w:rsidRPr="00974541" w:rsidRDefault="00974541" w:rsidP="00974541">
      <w:pPr>
        <w:shd w:val="clear" w:color="auto" w:fill="FFFFFF"/>
        <w:spacing w:line="276" w:lineRule="auto"/>
        <w:ind w:firstLine="708"/>
        <w:jc w:val="both"/>
        <w:rPr>
          <w:rFonts w:eastAsia="Times New Roman"/>
          <w:bCs/>
          <w:color w:val="000000"/>
          <w:sz w:val="24"/>
          <w:szCs w:val="24"/>
        </w:rPr>
      </w:pPr>
      <w:r w:rsidRPr="00974541">
        <w:rPr>
          <w:rFonts w:eastAsia="Times New Roman"/>
          <w:bCs/>
          <w:color w:val="000000"/>
          <w:sz w:val="24"/>
          <w:szCs w:val="24"/>
        </w:rPr>
        <w:t>Слесарные работы выполняются с помощью ручного или механизированного слесарного инструмента либо на станках. При выполнении данных работ необходимо соблюдать ряд правил безопасной работы.</w:t>
      </w:r>
    </w:p>
    <w:p w14:paraId="296C7DBD" w14:textId="77777777" w:rsidR="00974541" w:rsidRPr="00974541" w:rsidRDefault="00974541" w:rsidP="00974541">
      <w:pPr>
        <w:shd w:val="clear" w:color="auto" w:fill="FFFFFF"/>
        <w:spacing w:line="276" w:lineRule="auto"/>
        <w:jc w:val="both"/>
        <w:rPr>
          <w:rFonts w:eastAsia="Times New Roman"/>
          <w:color w:val="000000"/>
          <w:sz w:val="24"/>
          <w:szCs w:val="24"/>
        </w:rPr>
      </w:pPr>
    </w:p>
    <w:p w14:paraId="4220974C" w14:textId="77777777" w:rsidR="00974541" w:rsidRPr="00974541" w:rsidRDefault="00974541" w:rsidP="00974541">
      <w:pPr>
        <w:shd w:val="clear" w:color="auto" w:fill="FFFFFF"/>
        <w:spacing w:line="276" w:lineRule="auto"/>
        <w:jc w:val="both"/>
        <w:rPr>
          <w:rFonts w:eastAsia="Times New Roman"/>
          <w:color w:val="000000"/>
          <w:sz w:val="24"/>
          <w:szCs w:val="24"/>
        </w:rPr>
      </w:pPr>
    </w:p>
    <w:p w14:paraId="77591E11" w14:textId="36112BE3" w:rsidR="00974541" w:rsidRPr="00C95649" w:rsidRDefault="00974541" w:rsidP="00A034BA">
      <w:pPr>
        <w:pStyle w:val="a4"/>
        <w:numPr>
          <w:ilvl w:val="0"/>
          <w:numId w:val="44"/>
        </w:numPr>
        <w:shd w:val="clear" w:color="auto" w:fill="FFFFFF"/>
        <w:spacing w:line="276" w:lineRule="auto"/>
        <w:jc w:val="center"/>
        <w:rPr>
          <w:rFonts w:eastAsia="Times New Roman"/>
          <w:color w:val="000000"/>
          <w:sz w:val="24"/>
          <w:szCs w:val="24"/>
        </w:rPr>
      </w:pPr>
      <w:r w:rsidRPr="00C95649">
        <w:rPr>
          <w:rFonts w:eastAsia="Times New Roman"/>
          <w:b/>
          <w:bCs/>
          <w:color w:val="000000"/>
          <w:sz w:val="24"/>
          <w:szCs w:val="24"/>
        </w:rPr>
        <w:t>ТЕХНОЛОГИЧЕСКИЙ ПРОЦЕСС</w:t>
      </w:r>
    </w:p>
    <w:p w14:paraId="30E35BC0" w14:textId="77777777" w:rsidR="00974541" w:rsidRPr="00974541" w:rsidRDefault="00974541" w:rsidP="00A034BA">
      <w:pPr>
        <w:shd w:val="clear" w:color="auto" w:fill="FFFFFF"/>
        <w:spacing w:line="276" w:lineRule="auto"/>
        <w:rPr>
          <w:rFonts w:eastAsia="Times New Roman"/>
          <w:color w:val="000000"/>
          <w:sz w:val="24"/>
          <w:szCs w:val="24"/>
        </w:rPr>
      </w:pPr>
    </w:p>
    <w:p w14:paraId="00B392D0" w14:textId="11F16906" w:rsidR="00974541" w:rsidRDefault="00A034BA" w:rsidP="00A034BA">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1</w:t>
      </w:r>
    </w:p>
    <w:p w14:paraId="16C31D80" w14:textId="5EDBB057" w:rsidR="001D40B1" w:rsidRPr="00974541" w:rsidRDefault="001D40B1" w:rsidP="00A034BA">
      <w:pPr>
        <w:shd w:val="clear" w:color="auto" w:fill="FFFFFF"/>
        <w:spacing w:line="276" w:lineRule="auto"/>
        <w:jc w:val="center"/>
        <w:rPr>
          <w:rFonts w:eastAsia="Times New Roman"/>
          <w:bCs/>
          <w:color w:val="000000"/>
          <w:sz w:val="24"/>
          <w:szCs w:val="24"/>
        </w:rPr>
      </w:pPr>
      <w:r w:rsidRPr="001D40B1">
        <w:rPr>
          <w:rFonts w:eastAsia="Times New Roman"/>
          <w:bCs/>
          <w:i/>
          <w:iCs/>
          <w:color w:val="0000FF"/>
          <w:sz w:val="24"/>
          <w:szCs w:val="24"/>
        </w:rPr>
        <w:t>Технические измерения</w:t>
      </w:r>
    </w:p>
    <w:p w14:paraId="0413D975" w14:textId="2E196703"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A95797">
        <w:rPr>
          <w:rFonts w:eastAsia="Times New Roman"/>
          <w:b/>
          <w:bCs/>
          <w:color w:val="000000"/>
          <w:sz w:val="24"/>
          <w:szCs w:val="24"/>
        </w:rPr>
        <w:t>Штангенциркуль</w:t>
      </w:r>
      <w:r w:rsidRPr="00974541">
        <w:rPr>
          <w:rFonts w:eastAsia="Times New Roman"/>
          <w:i/>
          <w:iCs/>
          <w:color w:val="000000"/>
          <w:sz w:val="24"/>
          <w:szCs w:val="24"/>
        </w:rPr>
        <w:t> – </w:t>
      </w:r>
      <w:r w:rsidRPr="00974541">
        <w:rPr>
          <w:rFonts w:eastAsia="Times New Roman"/>
          <w:color w:val="000000"/>
          <w:sz w:val="24"/>
          <w:szCs w:val="24"/>
        </w:rPr>
        <w:t xml:space="preserve">это </w:t>
      </w:r>
      <w:r w:rsidR="00C95649">
        <w:rPr>
          <w:rFonts w:eastAsia="Times New Roman"/>
          <w:color w:val="000000"/>
          <w:sz w:val="24"/>
          <w:szCs w:val="24"/>
        </w:rPr>
        <w:t>измерительный</w:t>
      </w:r>
      <w:r w:rsidRPr="00974541">
        <w:rPr>
          <w:rFonts w:eastAsia="Times New Roman"/>
          <w:color w:val="000000"/>
          <w:sz w:val="24"/>
          <w:szCs w:val="24"/>
        </w:rPr>
        <w:t xml:space="preserve"> инструмент, служащий для внутренних и наружных измерений длины, диаметра и глубины.</w:t>
      </w:r>
    </w:p>
    <w:p w14:paraId="088A1136" w14:textId="77777777" w:rsidR="00974541" w:rsidRPr="00974541" w:rsidRDefault="00974541" w:rsidP="00A034BA">
      <w:pPr>
        <w:shd w:val="clear" w:color="auto" w:fill="FFFFFF"/>
        <w:spacing w:line="276" w:lineRule="auto"/>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drawing>
          <wp:inline distT="0" distB="0" distL="0" distR="0" wp14:anchorId="2547A484" wp14:editId="487F1ECA">
            <wp:extent cx="3025140" cy="1615440"/>
            <wp:effectExtent l="0" t="0" r="3810" b="3810"/>
            <wp:docPr id="3" name="Рисунок 3" descr="hello_html_314bc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14bc2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1615440"/>
                    </a:xfrm>
                    <a:prstGeom prst="rect">
                      <a:avLst/>
                    </a:prstGeom>
                    <a:noFill/>
                    <a:ln>
                      <a:noFill/>
                    </a:ln>
                  </pic:spPr>
                </pic:pic>
              </a:graphicData>
            </a:graphic>
          </wp:inline>
        </w:drawing>
      </w:r>
    </w:p>
    <w:p w14:paraId="33C2E9F7" w14:textId="5F4ECD4E"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При работе со штангенциркулем собл</w:t>
      </w:r>
      <w:r w:rsidR="00C95649">
        <w:rPr>
          <w:rFonts w:eastAsia="Times New Roman"/>
          <w:color w:val="000000"/>
          <w:sz w:val="24"/>
          <w:szCs w:val="24"/>
        </w:rPr>
        <w:t xml:space="preserve">юдайте осторожность, т.к. губки </w:t>
      </w:r>
      <w:r w:rsidRPr="00974541">
        <w:rPr>
          <w:rFonts w:eastAsia="Times New Roman"/>
          <w:color w:val="000000"/>
          <w:sz w:val="24"/>
          <w:szCs w:val="24"/>
        </w:rPr>
        <w:t>для измерения внешних и внутренних размеров имеют острые кромки.</w:t>
      </w:r>
    </w:p>
    <w:p w14:paraId="57967CC8" w14:textId="77777777"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При пользовании циркулем стопорные винты следует отвинчивать только на один оборот.</w:t>
      </w:r>
    </w:p>
    <w:p w14:paraId="433DDEB8" w14:textId="77777777"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Не допускайте царапин на измерительных поверхностях, это снижает точность измерений.</w:t>
      </w:r>
    </w:p>
    <w:p w14:paraId="37961F6C" w14:textId="77777777"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Запрещено измерять вращающиеся детали.</w:t>
      </w:r>
    </w:p>
    <w:p w14:paraId="15403F43" w14:textId="77777777"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Не прикладывайте больших усилий при измерении деталей. Большое измерительное усилие приводит к измерительной ошибке, вследствие позиционного отклонения измерительных губок.</w:t>
      </w:r>
    </w:p>
    <w:p w14:paraId="5CC7BCB0" w14:textId="77777777" w:rsidR="00974541" w:rsidRPr="00974541"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Если штангенциркуль транспортировался или хранился при температуре, отличной от температуры эксплуатации, то перед выполнением измерений выдержите его в течение 4-х часов при разрешенной для эксплуатации температуре.</w:t>
      </w:r>
    </w:p>
    <w:p w14:paraId="4A3984D5" w14:textId="140093F9" w:rsidR="001D40B1" w:rsidRPr="00A95797" w:rsidRDefault="00974541" w:rsidP="00A034BA">
      <w:pPr>
        <w:numPr>
          <w:ilvl w:val="0"/>
          <w:numId w:val="2"/>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Измерительный инструмент хранить в футлярах (для каждого инструмента должно быть предусмотрено свое место). Запрещается хранить инструмент «навалом».</w:t>
      </w:r>
    </w:p>
    <w:p w14:paraId="6C9CED6F" w14:textId="77777777" w:rsidR="00A95797" w:rsidRDefault="00A95797" w:rsidP="00A034BA">
      <w:pPr>
        <w:shd w:val="clear" w:color="auto" w:fill="FFFFFF"/>
        <w:spacing w:line="276" w:lineRule="auto"/>
        <w:rPr>
          <w:rFonts w:eastAsia="Times New Roman"/>
          <w:b/>
          <w:bCs/>
          <w:color w:val="000000"/>
          <w:sz w:val="24"/>
          <w:szCs w:val="24"/>
        </w:rPr>
      </w:pPr>
    </w:p>
    <w:p w14:paraId="7D3060A0" w14:textId="3D39C73B" w:rsidR="00974541" w:rsidRDefault="00974541" w:rsidP="00A034BA">
      <w:pPr>
        <w:shd w:val="clear" w:color="auto" w:fill="FFFFFF"/>
        <w:spacing w:line="276" w:lineRule="auto"/>
        <w:jc w:val="both"/>
        <w:rPr>
          <w:rFonts w:eastAsia="Times New Roman"/>
          <w:color w:val="000000"/>
          <w:sz w:val="24"/>
          <w:szCs w:val="24"/>
        </w:rPr>
      </w:pPr>
      <w:r w:rsidRPr="00A95797">
        <w:rPr>
          <w:rFonts w:eastAsia="Times New Roman"/>
          <w:b/>
          <w:bCs/>
          <w:color w:val="000000"/>
          <w:sz w:val="24"/>
          <w:szCs w:val="24"/>
        </w:rPr>
        <w:t>Кронциркуль измерительный</w:t>
      </w:r>
      <w:r w:rsidRPr="00974541">
        <w:rPr>
          <w:rFonts w:eastAsia="Times New Roman"/>
          <w:b/>
          <w:bCs/>
          <w:i/>
          <w:iCs/>
          <w:color w:val="000000"/>
          <w:sz w:val="24"/>
          <w:szCs w:val="24"/>
        </w:rPr>
        <w:t> </w:t>
      </w:r>
      <w:r w:rsidRPr="00974541">
        <w:rPr>
          <w:rFonts w:eastAsia="Times New Roman"/>
          <w:i/>
          <w:iCs/>
          <w:color w:val="000000"/>
          <w:sz w:val="24"/>
          <w:szCs w:val="24"/>
        </w:rPr>
        <w:t>– </w:t>
      </w:r>
      <w:r w:rsidRPr="00974541">
        <w:rPr>
          <w:rFonts w:eastAsia="Times New Roman"/>
          <w:color w:val="000000"/>
          <w:sz w:val="24"/>
          <w:szCs w:val="24"/>
        </w:rPr>
        <w:t>это мерный инструмент, используемый в слесарном деле для снятия и переноса размеров детали на масштаб.</w:t>
      </w:r>
    </w:p>
    <w:p w14:paraId="3729E01A" w14:textId="77777777" w:rsidR="00A95797" w:rsidRPr="00974541" w:rsidRDefault="00A95797" w:rsidP="00A034BA">
      <w:pPr>
        <w:shd w:val="clear" w:color="auto" w:fill="FFFFFF"/>
        <w:spacing w:line="276" w:lineRule="auto"/>
        <w:rPr>
          <w:rFonts w:ascii="Arial" w:eastAsia="Times New Roman" w:hAnsi="Arial" w:cs="Arial"/>
          <w:color w:val="000000"/>
          <w:sz w:val="21"/>
          <w:szCs w:val="21"/>
        </w:rPr>
      </w:pPr>
    </w:p>
    <w:p w14:paraId="43F7C9B1" w14:textId="47DF96A6" w:rsidR="00974541" w:rsidRPr="00974541" w:rsidRDefault="00974541" w:rsidP="00A034BA">
      <w:pPr>
        <w:shd w:val="clear" w:color="auto" w:fill="FFFFFF"/>
        <w:spacing w:line="276" w:lineRule="auto"/>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lastRenderedPageBreak/>
        <w:drawing>
          <wp:inline distT="0" distB="0" distL="0" distR="0" wp14:anchorId="087CB252" wp14:editId="553DC19F">
            <wp:extent cx="5230495" cy="4244340"/>
            <wp:effectExtent l="0" t="0" r="8255" b="3810"/>
            <wp:docPr id="5" name="Рисунок 5" descr="hello_html_m60ef9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0ef972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1594" cy="4285805"/>
                    </a:xfrm>
                    <a:prstGeom prst="rect">
                      <a:avLst/>
                    </a:prstGeom>
                    <a:noFill/>
                    <a:ln>
                      <a:noFill/>
                    </a:ln>
                  </pic:spPr>
                </pic:pic>
              </a:graphicData>
            </a:graphic>
          </wp:inline>
        </w:drawing>
      </w:r>
    </w:p>
    <w:p w14:paraId="140176FA"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Во избежание травматизма необходимо осторожно обращаться с острыми разметочными губками, не проводить измерения на ходу станка, при движении режущего инструмента и при вращении измеряемой детали.</w:t>
      </w:r>
    </w:p>
    <w:p w14:paraId="173E08F9"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Протереть кронциркуль, удалить смазку ветошью, смоченной в бензине (особенно тщательно с измерительных поверхностей), насухо протереть тканью.</w:t>
      </w:r>
    </w:p>
    <w:p w14:paraId="41EAFC1E"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В процессе работы и по окончании ее протирать кронциркуль салфеткой, смоченной в водно-щелочном растворе СОЖ, а затем насухо чистой салфеткой.</w:t>
      </w:r>
    </w:p>
    <w:p w14:paraId="6ED6E58F"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По окончании работы нанести на поверхности кронциркуля тонкий слой любого технического масла и поместить в футляр.</w:t>
      </w:r>
    </w:p>
    <w:p w14:paraId="453196E9"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В процессе эксплуатации не допускать грубых ударов или падения и других повреждений, царапин на измерительных поверхностях, трения измерительных поверхностей об контролируемую деталь.</w:t>
      </w:r>
    </w:p>
    <w:p w14:paraId="1A773B25"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Хранить кронциркуль в футляре в сухом отапливаемом помещении, при температуре воздуха от +5 до +40˚С и относительной влажности не более 80% при температуре +20˚С. При длительном хранении изделия, во избежание возникновения коррозии и смазки кронциркуля маслом, его необходимо завернуть в бумагу с водоотталкивающей пропиткой.</w:t>
      </w:r>
    </w:p>
    <w:p w14:paraId="6B24AD64" w14:textId="77777777" w:rsidR="00974541" w:rsidRPr="00974541" w:rsidRDefault="00974541" w:rsidP="00A034BA">
      <w:pPr>
        <w:numPr>
          <w:ilvl w:val="0"/>
          <w:numId w:val="4"/>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Воздух в помещении не должен содержать примесей агрессивных паров и газов.</w:t>
      </w:r>
    </w:p>
    <w:p w14:paraId="72712A55" w14:textId="2F8A140A" w:rsidR="00A95797" w:rsidRDefault="00974541" w:rsidP="00A034BA">
      <w:pPr>
        <w:shd w:val="clear" w:color="auto" w:fill="FFFFFF"/>
        <w:spacing w:after="120" w:line="276" w:lineRule="auto"/>
        <w:jc w:val="center"/>
        <w:rPr>
          <w:rFonts w:eastAsia="Times New Roman"/>
          <w:b/>
          <w:bCs/>
          <w:i/>
          <w:iCs/>
          <w:color w:val="0000FF"/>
          <w:sz w:val="24"/>
          <w:szCs w:val="24"/>
        </w:rPr>
      </w:pPr>
      <w:r w:rsidRPr="00974541">
        <w:rPr>
          <w:rFonts w:ascii="Arial" w:eastAsia="Times New Roman" w:hAnsi="Arial" w:cs="Arial"/>
          <w:color w:val="000000"/>
          <w:sz w:val="21"/>
          <w:szCs w:val="21"/>
        </w:rPr>
        <w:br/>
      </w:r>
      <w:r w:rsidR="00A95797">
        <w:rPr>
          <w:rFonts w:eastAsia="Times New Roman"/>
          <w:b/>
          <w:bCs/>
          <w:i/>
          <w:iCs/>
          <w:color w:val="0000FF"/>
          <w:sz w:val="24"/>
          <w:szCs w:val="24"/>
        </w:rPr>
        <w:t>Упражнение 2</w:t>
      </w:r>
    </w:p>
    <w:p w14:paraId="348EFFAE" w14:textId="7C7F9CE8" w:rsidR="00A95797" w:rsidRPr="00A95797" w:rsidRDefault="00A95797" w:rsidP="00A034BA">
      <w:pPr>
        <w:shd w:val="clear" w:color="auto" w:fill="FFFFFF"/>
        <w:spacing w:line="276" w:lineRule="auto"/>
        <w:jc w:val="center"/>
        <w:rPr>
          <w:rFonts w:eastAsia="Times New Roman"/>
          <w:bCs/>
          <w:color w:val="000000"/>
          <w:sz w:val="24"/>
          <w:szCs w:val="24"/>
        </w:rPr>
      </w:pPr>
      <w:r>
        <w:rPr>
          <w:rFonts w:eastAsia="Times New Roman"/>
          <w:bCs/>
          <w:i/>
          <w:iCs/>
          <w:color w:val="0000FF"/>
          <w:sz w:val="24"/>
          <w:szCs w:val="24"/>
        </w:rPr>
        <w:t>Разметка</w:t>
      </w:r>
    </w:p>
    <w:p w14:paraId="0F4784E3" w14:textId="4E72BAE8" w:rsidR="00A95797" w:rsidRDefault="00A95797" w:rsidP="00A034BA">
      <w:pPr>
        <w:shd w:val="clear" w:color="auto" w:fill="FFFFFF"/>
        <w:spacing w:line="276" w:lineRule="auto"/>
        <w:jc w:val="both"/>
        <w:rPr>
          <w:rFonts w:ascii="Arial" w:eastAsia="Times New Roman" w:hAnsi="Arial" w:cs="Arial"/>
          <w:noProof/>
          <w:color w:val="000000"/>
          <w:sz w:val="21"/>
          <w:szCs w:val="21"/>
        </w:rPr>
      </w:pPr>
      <w:r w:rsidRPr="00A95797">
        <w:rPr>
          <w:rFonts w:eastAsia="Times New Roman"/>
          <w:b/>
          <w:bCs/>
          <w:color w:val="000000"/>
          <w:sz w:val="24"/>
          <w:szCs w:val="24"/>
        </w:rPr>
        <w:t>Кронциркуль разметочный</w:t>
      </w:r>
      <w:r w:rsidRPr="00974541">
        <w:rPr>
          <w:rFonts w:eastAsia="Times New Roman"/>
          <w:b/>
          <w:bCs/>
          <w:i/>
          <w:iCs/>
          <w:color w:val="000000"/>
          <w:sz w:val="24"/>
          <w:szCs w:val="24"/>
        </w:rPr>
        <w:t> </w:t>
      </w:r>
      <w:r w:rsidRPr="00974541">
        <w:rPr>
          <w:rFonts w:eastAsia="Times New Roman"/>
          <w:b/>
          <w:bCs/>
          <w:color w:val="000000"/>
          <w:sz w:val="27"/>
          <w:szCs w:val="27"/>
        </w:rPr>
        <w:t>– </w:t>
      </w:r>
      <w:r w:rsidRPr="00974541">
        <w:rPr>
          <w:rFonts w:eastAsia="Times New Roman"/>
          <w:color w:val="000000"/>
          <w:sz w:val="24"/>
          <w:szCs w:val="24"/>
        </w:rPr>
        <w:t>используют для измерения и для откладывания на плане небольших отрезков, деления линий на равные части, вычерчивания окружностей и дуг.</w:t>
      </w:r>
    </w:p>
    <w:p w14:paraId="22793AE9" w14:textId="2FCE63BA" w:rsidR="00E20582" w:rsidRPr="00974541" w:rsidRDefault="00E20582" w:rsidP="00A034BA">
      <w:pPr>
        <w:shd w:val="clear" w:color="auto" w:fill="FFFFFF"/>
        <w:spacing w:line="276" w:lineRule="auto"/>
        <w:jc w:val="center"/>
        <w:rPr>
          <w:rFonts w:ascii="Arial" w:eastAsia="Times New Roman" w:hAnsi="Arial" w:cs="Arial"/>
          <w:color w:val="000000"/>
          <w:sz w:val="21"/>
          <w:szCs w:val="21"/>
        </w:rPr>
      </w:pPr>
      <w:r>
        <w:rPr>
          <w:noProof/>
        </w:rPr>
        <w:lastRenderedPageBreak/>
        <w:drawing>
          <wp:inline distT="0" distB="0" distL="0" distR="0" wp14:anchorId="1BD4B176" wp14:editId="40FB0732">
            <wp:extent cx="5288280" cy="2294279"/>
            <wp:effectExtent l="0" t="0" r="7620" b="0"/>
            <wp:docPr id="73" name="Рисунок 73" descr="https://m.studref.com/htm/img/39/894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tudref.com/htm/img/39/8940/1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326" cy="2302108"/>
                    </a:xfrm>
                    <a:prstGeom prst="rect">
                      <a:avLst/>
                    </a:prstGeom>
                    <a:noFill/>
                    <a:ln>
                      <a:noFill/>
                    </a:ln>
                  </pic:spPr>
                </pic:pic>
              </a:graphicData>
            </a:graphic>
          </wp:inline>
        </w:drawing>
      </w:r>
    </w:p>
    <w:p w14:paraId="45C1BF32" w14:textId="77777777" w:rsidR="00A95797" w:rsidRPr="00974541" w:rsidRDefault="00A95797" w:rsidP="00A034BA">
      <w:pPr>
        <w:numPr>
          <w:ilvl w:val="0"/>
          <w:numId w:val="3"/>
        </w:num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При работе кронциркулем указательный палец правой руки лежит на головке иглы, прижимая иглу к бумаге и удерживая ее в положении, перпендикулярном к плоскости чертежа; средний или безымянный и большой пальцы правой или левой руки вращают подвижную часть кронциркуля.</w:t>
      </w:r>
    </w:p>
    <w:p w14:paraId="34D0CCFD" w14:textId="77777777" w:rsidR="00A95797" w:rsidRPr="00974541" w:rsidRDefault="00A95797" w:rsidP="00A034BA">
      <w:pPr>
        <w:numPr>
          <w:ilvl w:val="0"/>
          <w:numId w:val="3"/>
        </w:num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Грифель для кронциркуля должен быть заточен так же, как и для обычного циркуля.</w:t>
      </w:r>
    </w:p>
    <w:p w14:paraId="4954C7FF" w14:textId="77777777" w:rsidR="00A95797" w:rsidRPr="00974541" w:rsidRDefault="00A95797" w:rsidP="00A034BA">
      <w:pPr>
        <w:numPr>
          <w:ilvl w:val="0"/>
          <w:numId w:val="3"/>
        </w:num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С кронциркулем нужно обращаться осторожно, чтобы не погнуть иглу, которую выправить очень трудно.</w:t>
      </w:r>
    </w:p>
    <w:p w14:paraId="5489636B" w14:textId="77777777" w:rsidR="00A95797" w:rsidRPr="00974541" w:rsidRDefault="00A95797" w:rsidP="00A034BA">
      <w:pPr>
        <w:numPr>
          <w:ilvl w:val="0"/>
          <w:numId w:val="3"/>
        </w:num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При погнутой игле окружности располагаются эксцентрично относительно острия иглы. При малых размерах окружности эксцентриситет очень заметен на глаз.</w:t>
      </w:r>
    </w:p>
    <w:p w14:paraId="53E1F750" w14:textId="77777777" w:rsidR="00A95797" w:rsidRPr="00974541" w:rsidRDefault="00A95797" w:rsidP="00A034BA">
      <w:pPr>
        <w:shd w:val="clear" w:color="auto" w:fill="FFFFFF"/>
        <w:spacing w:line="276" w:lineRule="auto"/>
        <w:rPr>
          <w:rFonts w:ascii="Arial" w:eastAsia="Times New Roman" w:hAnsi="Arial" w:cs="Arial"/>
          <w:color w:val="000000"/>
          <w:sz w:val="21"/>
          <w:szCs w:val="21"/>
        </w:rPr>
      </w:pPr>
    </w:p>
    <w:p w14:paraId="56033EBB" w14:textId="10F17C58" w:rsidR="00974541" w:rsidRPr="00974541" w:rsidRDefault="00974541" w:rsidP="00A034BA">
      <w:pPr>
        <w:shd w:val="clear" w:color="auto" w:fill="FFFFFF"/>
        <w:spacing w:line="276" w:lineRule="auto"/>
        <w:rPr>
          <w:rFonts w:ascii="Arial" w:eastAsia="Times New Roman" w:hAnsi="Arial" w:cs="Arial"/>
          <w:color w:val="000000"/>
          <w:sz w:val="21"/>
          <w:szCs w:val="21"/>
        </w:rPr>
      </w:pPr>
      <w:r w:rsidRPr="00A95797">
        <w:rPr>
          <w:rFonts w:eastAsia="Times New Roman"/>
          <w:b/>
          <w:bCs/>
          <w:color w:val="000000"/>
          <w:sz w:val="24"/>
          <w:szCs w:val="24"/>
        </w:rPr>
        <w:t>Чертилка</w:t>
      </w:r>
      <w:r w:rsidRPr="00974541">
        <w:rPr>
          <w:rFonts w:eastAsia="Times New Roman"/>
          <w:b/>
          <w:bCs/>
          <w:color w:val="000000"/>
          <w:sz w:val="24"/>
          <w:szCs w:val="24"/>
        </w:rPr>
        <w:t> – </w:t>
      </w:r>
      <w:r w:rsidRPr="00974541">
        <w:rPr>
          <w:rFonts w:eastAsia="Times New Roman"/>
          <w:color w:val="000000"/>
          <w:sz w:val="24"/>
          <w:szCs w:val="24"/>
        </w:rPr>
        <w:t>служит для нанесения линий (рисок) на размечаемой поверхности при помощи линейки.</w:t>
      </w:r>
    </w:p>
    <w:p w14:paraId="3B29DAB0" w14:textId="4D5D4EAB" w:rsidR="00974541" w:rsidRPr="00974541" w:rsidRDefault="00974541" w:rsidP="00A034BA">
      <w:pPr>
        <w:shd w:val="clear" w:color="auto" w:fill="FFFFFF"/>
        <w:spacing w:line="276" w:lineRule="auto"/>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drawing>
          <wp:inline distT="0" distB="0" distL="0" distR="0" wp14:anchorId="72ACDCAA" wp14:editId="5591C9C6">
            <wp:extent cx="4213860" cy="3202533"/>
            <wp:effectExtent l="0" t="0" r="0" b="0"/>
            <wp:docPr id="7" name="Рисунок 7" descr="hello_html_m4db68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db68d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2115" cy="3224007"/>
                    </a:xfrm>
                    <a:prstGeom prst="rect">
                      <a:avLst/>
                    </a:prstGeom>
                    <a:noFill/>
                    <a:ln>
                      <a:noFill/>
                    </a:ln>
                  </pic:spPr>
                </pic:pic>
              </a:graphicData>
            </a:graphic>
          </wp:inline>
        </w:drawing>
      </w:r>
    </w:p>
    <w:p w14:paraId="4FB7567F" w14:textId="77777777"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1. Обращаться с чертилкой нужно очень осторожно, чтобы не поранить глаза и руки. Подавать ее надо ручкой от себя, а класть на рабочее место – ручкой к себе.</w:t>
      </w:r>
    </w:p>
    <w:p w14:paraId="477E27B1" w14:textId="77777777"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2. Нельзя класть чертилку и разметочный циркуль в карман, их можно держать только на верстаке.</w:t>
      </w:r>
    </w:p>
    <w:p w14:paraId="7E6D570E" w14:textId="201F0EEF" w:rsidR="00861668" w:rsidRDefault="00974541" w:rsidP="00A034BA">
      <w:pPr>
        <w:shd w:val="clear" w:color="auto" w:fill="FFFFFF"/>
        <w:spacing w:line="276" w:lineRule="auto"/>
        <w:jc w:val="both"/>
        <w:rPr>
          <w:rFonts w:eastAsia="Times New Roman"/>
          <w:color w:val="000000"/>
          <w:sz w:val="24"/>
          <w:szCs w:val="24"/>
        </w:rPr>
      </w:pPr>
      <w:r w:rsidRPr="00974541">
        <w:rPr>
          <w:rFonts w:eastAsia="Times New Roman"/>
          <w:color w:val="000000"/>
          <w:sz w:val="24"/>
          <w:szCs w:val="24"/>
        </w:rPr>
        <w:t>3. После работы на чертилки должны быть надеты защитные пробки.</w:t>
      </w:r>
    </w:p>
    <w:p w14:paraId="628CB1FA" w14:textId="4A94A4C7" w:rsidR="00861668" w:rsidRDefault="00861668" w:rsidP="00A034BA">
      <w:pPr>
        <w:shd w:val="clear" w:color="auto" w:fill="FFFFFF"/>
        <w:spacing w:line="276" w:lineRule="auto"/>
        <w:jc w:val="both"/>
        <w:rPr>
          <w:rFonts w:eastAsia="Times New Roman"/>
          <w:color w:val="000000"/>
          <w:sz w:val="24"/>
          <w:szCs w:val="24"/>
        </w:rPr>
      </w:pPr>
    </w:p>
    <w:p w14:paraId="438241C8" w14:textId="77777777" w:rsidR="00861668" w:rsidRDefault="00861668" w:rsidP="00A034BA">
      <w:pPr>
        <w:shd w:val="clear" w:color="auto" w:fill="FFFFFF"/>
        <w:spacing w:line="276" w:lineRule="auto"/>
        <w:rPr>
          <w:rFonts w:eastAsia="Times New Roman"/>
          <w:color w:val="000000"/>
          <w:sz w:val="24"/>
          <w:szCs w:val="24"/>
        </w:rPr>
      </w:pPr>
    </w:p>
    <w:p w14:paraId="5620D631" w14:textId="77777777" w:rsidR="00861668" w:rsidRPr="00974541" w:rsidRDefault="00861668" w:rsidP="00A034BA">
      <w:pPr>
        <w:shd w:val="clear" w:color="auto" w:fill="FFFFFF"/>
        <w:spacing w:line="276" w:lineRule="auto"/>
        <w:jc w:val="center"/>
        <w:rPr>
          <w:rFonts w:ascii="Arial" w:eastAsia="Times New Roman" w:hAnsi="Arial" w:cs="Arial"/>
          <w:color w:val="000000"/>
          <w:sz w:val="21"/>
          <w:szCs w:val="21"/>
        </w:rPr>
      </w:pPr>
      <w:r w:rsidRPr="00974541">
        <w:rPr>
          <w:rFonts w:eastAsia="Times New Roman"/>
          <w:b/>
          <w:bCs/>
          <w:color w:val="000000"/>
          <w:sz w:val="24"/>
          <w:szCs w:val="24"/>
        </w:rPr>
        <w:t>Правила безопасных условий труда при разметке металла</w:t>
      </w:r>
    </w:p>
    <w:p w14:paraId="44C5FC3A" w14:textId="77777777" w:rsidR="00861668" w:rsidRPr="00974541" w:rsidRDefault="00861668" w:rsidP="00A034BA">
      <w:pPr>
        <w:shd w:val="clear" w:color="auto" w:fill="FFFFFF"/>
        <w:spacing w:line="276" w:lineRule="auto"/>
        <w:rPr>
          <w:rFonts w:ascii="Arial" w:eastAsia="Times New Roman" w:hAnsi="Arial" w:cs="Arial"/>
          <w:color w:val="000000"/>
          <w:sz w:val="21"/>
          <w:szCs w:val="21"/>
        </w:rPr>
      </w:pPr>
    </w:p>
    <w:p w14:paraId="7A6A2285" w14:textId="77777777" w:rsidR="00861668" w:rsidRPr="00974541" w:rsidRDefault="00861668"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Перед началом работы проверь исправность разметочного инструмента и его заточку. Молоток должен быть надежно насажен на ручку, чертилка должны быть заточены, на ударной части кернера не должно быть сколов и наклепов.</w:t>
      </w:r>
    </w:p>
    <w:p w14:paraId="54BB4645" w14:textId="77777777"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Поверхность </w:t>
      </w:r>
      <w:r w:rsidRPr="00974541">
        <w:rPr>
          <w:rFonts w:eastAsia="Times New Roman"/>
          <w:i/>
          <w:iCs/>
          <w:color w:val="000000"/>
          <w:sz w:val="24"/>
          <w:szCs w:val="24"/>
        </w:rPr>
        <w:t>разметочной плиты</w:t>
      </w:r>
      <w:r w:rsidRPr="00974541">
        <w:rPr>
          <w:rFonts w:eastAsia="Times New Roman"/>
          <w:color w:val="000000"/>
          <w:sz w:val="24"/>
          <w:szCs w:val="24"/>
        </w:rPr>
        <w:t> должна быть всегда чистой и гладкой.</w:t>
      </w:r>
    </w:p>
    <w:p w14:paraId="2F83ABF2" w14:textId="77777777"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Необходимо оберегать ее от забоин, царапин и других повреждений.</w:t>
      </w:r>
    </w:p>
    <w:p w14:paraId="69682573" w14:textId="77777777"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Установку заготовок (деталей) на плиту и снятие их с плиты необходимо выполнять только в рукавицах.</w:t>
      </w:r>
    </w:p>
    <w:p w14:paraId="5B719201" w14:textId="77777777"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Заготовки (детали) и приспособления надёжно устанавливать не на краю плиты, а ближе к середине.</w:t>
      </w:r>
    </w:p>
    <w:p w14:paraId="2EFB196A" w14:textId="6ADCA893"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 xml:space="preserve">Перед установкой заготовок (деталей) проверить </w:t>
      </w:r>
      <w:r w:rsidR="00C95649">
        <w:rPr>
          <w:rFonts w:eastAsia="Times New Roman"/>
          <w:color w:val="000000"/>
          <w:sz w:val="24"/>
          <w:szCs w:val="24"/>
        </w:rPr>
        <w:t>плиту на устойчивость; следить </w:t>
      </w:r>
      <w:r w:rsidRPr="00974541">
        <w:rPr>
          <w:rFonts w:eastAsia="Times New Roman"/>
          <w:color w:val="000000"/>
          <w:sz w:val="24"/>
          <w:szCs w:val="24"/>
        </w:rPr>
        <w:t>за тем, чтобы проходы вокруг разметочной плиты были всегда свободными; проверять надёжность крепления молотка на рукоятке.</w:t>
      </w:r>
    </w:p>
    <w:p w14:paraId="720AC44E" w14:textId="77777777" w:rsidR="00861668" w:rsidRPr="00974541" w:rsidRDefault="00861668" w:rsidP="00A034BA">
      <w:pPr>
        <w:numPr>
          <w:ilvl w:val="0"/>
          <w:numId w:val="2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Удалять пыль и окалину с разметочной плиты только щёткой, а с крупных плит – метлой.</w:t>
      </w:r>
    </w:p>
    <w:p w14:paraId="4EBB5D60" w14:textId="2667F0CD" w:rsidR="00F525B7" w:rsidRPr="00974541" w:rsidRDefault="00861668"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По окончании слесарной операции </w:t>
      </w:r>
      <w:r w:rsidRPr="00974541">
        <w:rPr>
          <w:rFonts w:eastAsia="Times New Roman"/>
          <w:i/>
          <w:iCs/>
          <w:color w:val="000000"/>
          <w:sz w:val="24"/>
          <w:szCs w:val="24"/>
        </w:rPr>
        <w:t>разметочную плиту</w:t>
      </w:r>
      <w:r w:rsidRPr="00974541">
        <w:rPr>
          <w:rFonts w:eastAsia="Times New Roman"/>
          <w:color w:val="000000"/>
          <w:sz w:val="24"/>
          <w:szCs w:val="24"/>
        </w:rPr>
        <w:t> промыть керосином и протереть сухой чистой тряпкой, смазать маслом и покрыть предохранительной деревянной крышкой.</w:t>
      </w:r>
    </w:p>
    <w:p w14:paraId="30ECE1D9" w14:textId="77777777" w:rsidR="00E20582" w:rsidRDefault="00E20582" w:rsidP="00A034BA">
      <w:pPr>
        <w:shd w:val="clear" w:color="auto" w:fill="FFFFFF"/>
        <w:spacing w:line="276" w:lineRule="auto"/>
        <w:rPr>
          <w:rFonts w:eastAsia="Times New Roman"/>
          <w:b/>
          <w:bCs/>
          <w:color w:val="000000"/>
          <w:sz w:val="24"/>
          <w:szCs w:val="24"/>
        </w:rPr>
      </w:pPr>
    </w:p>
    <w:p w14:paraId="5DB01532" w14:textId="492583BE" w:rsidR="00E20582" w:rsidRDefault="00A034BA" w:rsidP="00A034BA">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3</w:t>
      </w:r>
    </w:p>
    <w:p w14:paraId="50E98B6A" w14:textId="77777777" w:rsidR="00372A58" w:rsidRDefault="001C6FFC" w:rsidP="00A034BA">
      <w:pPr>
        <w:shd w:val="clear" w:color="auto" w:fill="FFFFFF"/>
        <w:spacing w:line="276" w:lineRule="auto"/>
        <w:jc w:val="center"/>
        <w:rPr>
          <w:rFonts w:eastAsia="Times New Roman"/>
          <w:bCs/>
          <w:i/>
          <w:iCs/>
          <w:color w:val="0000FF"/>
          <w:sz w:val="24"/>
          <w:szCs w:val="24"/>
        </w:rPr>
      </w:pPr>
      <w:r w:rsidRPr="001C6FFC">
        <w:rPr>
          <w:rFonts w:eastAsia="Times New Roman"/>
          <w:bCs/>
          <w:i/>
          <w:iCs/>
          <w:color w:val="0000FF"/>
          <w:sz w:val="24"/>
          <w:szCs w:val="24"/>
        </w:rPr>
        <w:t xml:space="preserve">Ударное воздействие на материал заготовки </w:t>
      </w:r>
    </w:p>
    <w:p w14:paraId="08C5B62E" w14:textId="22206C5A" w:rsidR="00E20582" w:rsidRPr="001C6FFC" w:rsidRDefault="001C6FFC" w:rsidP="00A034BA">
      <w:pPr>
        <w:shd w:val="clear" w:color="auto" w:fill="FFFFFF"/>
        <w:spacing w:after="120" w:line="276" w:lineRule="auto"/>
        <w:jc w:val="center"/>
        <w:rPr>
          <w:rFonts w:eastAsia="Times New Roman"/>
          <w:bCs/>
          <w:i/>
          <w:iCs/>
          <w:color w:val="0000FF"/>
          <w:sz w:val="24"/>
          <w:szCs w:val="24"/>
        </w:rPr>
      </w:pPr>
      <w:r w:rsidRPr="001C6FFC">
        <w:rPr>
          <w:rFonts w:eastAsia="Times New Roman"/>
          <w:bCs/>
          <w:i/>
          <w:iCs/>
          <w:color w:val="0000FF"/>
          <w:sz w:val="24"/>
          <w:szCs w:val="24"/>
        </w:rPr>
        <w:t xml:space="preserve">(рубка зубилом, </w:t>
      </w:r>
      <w:proofErr w:type="spellStart"/>
      <w:r>
        <w:rPr>
          <w:rFonts w:eastAsia="Times New Roman"/>
          <w:bCs/>
          <w:i/>
          <w:iCs/>
          <w:color w:val="0000FF"/>
          <w:sz w:val="24"/>
          <w:szCs w:val="24"/>
        </w:rPr>
        <w:t>керне</w:t>
      </w:r>
      <w:r w:rsidRPr="001C6FFC">
        <w:rPr>
          <w:rFonts w:eastAsia="Times New Roman"/>
          <w:bCs/>
          <w:i/>
          <w:iCs/>
          <w:color w:val="0000FF"/>
          <w:sz w:val="24"/>
          <w:szCs w:val="24"/>
        </w:rPr>
        <w:t>ние</w:t>
      </w:r>
      <w:proofErr w:type="spellEnd"/>
      <w:r w:rsidRPr="001C6FFC">
        <w:rPr>
          <w:rFonts w:eastAsia="Times New Roman"/>
          <w:bCs/>
          <w:i/>
          <w:iCs/>
          <w:color w:val="0000FF"/>
          <w:sz w:val="24"/>
          <w:szCs w:val="24"/>
        </w:rPr>
        <w:t>,</w:t>
      </w:r>
      <w:r w:rsidR="008B2E44">
        <w:rPr>
          <w:rFonts w:eastAsia="Times New Roman"/>
          <w:bCs/>
          <w:i/>
          <w:iCs/>
          <w:color w:val="0000FF"/>
          <w:sz w:val="24"/>
          <w:szCs w:val="24"/>
        </w:rPr>
        <w:t xml:space="preserve"> пробивка отверстий)</w:t>
      </w:r>
      <w:r>
        <w:rPr>
          <w:rFonts w:eastAsia="Times New Roman"/>
          <w:bCs/>
          <w:i/>
          <w:iCs/>
          <w:color w:val="0000FF"/>
          <w:sz w:val="24"/>
          <w:szCs w:val="24"/>
        </w:rPr>
        <w:t xml:space="preserve"> </w:t>
      </w:r>
    </w:p>
    <w:p w14:paraId="3151D4E7" w14:textId="63DD6B22"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b/>
          <w:bCs/>
          <w:color w:val="000000"/>
          <w:sz w:val="24"/>
          <w:szCs w:val="24"/>
        </w:rPr>
        <w:t>Инструменты ударного действия (зубила, кернеры, пробойники</w:t>
      </w:r>
      <w:r w:rsidR="004D2B42">
        <w:rPr>
          <w:rFonts w:eastAsia="Times New Roman"/>
          <w:b/>
          <w:bCs/>
          <w:color w:val="000000"/>
          <w:sz w:val="24"/>
          <w:szCs w:val="24"/>
        </w:rPr>
        <w:t>, молотки</w:t>
      </w:r>
      <w:r w:rsidRPr="00974541">
        <w:rPr>
          <w:rFonts w:eastAsia="Times New Roman"/>
          <w:b/>
          <w:bCs/>
          <w:color w:val="000000"/>
          <w:sz w:val="24"/>
          <w:szCs w:val="24"/>
        </w:rPr>
        <w:t>)</w:t>
      </w:r>
    </w:p>
    <w:p w14:paraId="2B61705F" w14:textId="77777777"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Инструменты ударного действия изготавливаются различных форм и размеров и используются для многих видов работ.</w:t>
      </w:r>
    </w:p>
    <w:p w14:paraId="5420A6CE" w14:textId="77777777" w:rsidR="00974541" w:rsidRPr="00974541" w:rsidRDefault="00974541"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Общие требования</w:t>
      </w:r>
    </w:p>
    <w:p w14:paraId="03AC12D1" w14:textId="77777777" w:rsidR="00974541" w:rsidRPr="00974541" w:rsidRDefault="00974541" w:rsidP="00A034BA">
      <w:pPr>
        <w:numPr>
          <w:ilvl w:val="0"/>
          <w:numId w:val="5"/>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t>Используйте </w:t>
      </w:r>
      <w:r w:rsidRPr="00974541">
        <w:rPr>
          <w:rFonts w:eastAsia="Times New Roman"/>
          <w:color w:val="000000"/>
          <w:sz w:val="24"/>
          <w:szCs w:val="24"/>
        </w:rPr>
        <w:t>защитные очки или лицевой щиток.</w:t>
      </w:r>
    </w:p>
    <w:p w14:paraId="7B5A9791" w14:textId="77777777" w:rsidR="00974541" w:rsidRPr="00974541" w:rsidRDefault="00974541" w:rsidP="00A034BA">
      <w:pPr>
        <w:numPr>
          <w:ilvl w:val="0"/>
          <w:numId w:val="5"/>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t>Во время </w:t>
      </w:r>
      <w:r w:rsidRPr="00974541">
        <w:rPr>
          <w:rFonts w:eastAsia="Times New Roman"/>
          <w:color w:val="000000"/>
          <w:sz w:val="24"/>
          <w:szCs w:val="24"/>
        </w:rPr>
        <w:t>рубки и резки держите зубило под правильным углом, так, чтобы скос режущей кромки зубила прилегал к разрезаемой поверхности.</w:t>
      </w:r>
    </w:p>
    <w:p w14:paraId="5D7585FE" w14:textId="66FD887E" w:rsidR="00974541" w:rsidRPr="00974541" w:rsidRDefault="00974541" w:rsidP="00A034BA">
      <w:pPr>
        <w:numPr>
          <w:ilvl w:val="0"/>
          <w:numId w:val="5"/>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t>Обеспечьте защиту для рук</w:t>
      </w:r>
      <w:r w:rsidRPr="00974541">
        <w:rPr>
          <w:rFonts w:eastAsia="Times New Roman"/>
          <w:color w:val="000000"/>
          <w:sz w:val="24"/>
          <w:szCs w:val="24"/>
        </w:rPr>
        <w:t>:</w:t>
      </w:r>
    </w:p>
    <w:p w14:paraId="00A245E8" w14:textId="7E0C8BF4" w:rsidR="00974541" w:rsidRPr="00974541" w:rsidRDefault="00974541" w:rsidP="00A034BA">
      <w:pPr>
        <w:numPr>
          <w:ilvl w:val="0"/>
          <w:numId w:val="6"/>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можно обеспечить защиту рук с помощью щитка из пористой резины, натянутого на стержень зубила.</w:t>
      </w:r>
    </w:p>
    <w:p w14:paraId="6C608695" w14:textId="41594082" w:rsidR="00974541" w:rsidRPr="00372A58" w:rsidRDefault="00974541" w:rsidP="00A034BA">
      <w:pPr>
        <w:numPr>
          <w:ilvl w:val="0"/>
          <w:numId w:val="6"/>
        </w:num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существуют также специальные держатели для зубил и пробойников.</w:t>
      </w:r>
    </w:p>
    <w:p w14:paraId="3FBD8263" w14:textId="081AD3D4" w:rsidR="00372A58" w:rsidRPr="00974541" w:rsidRDefault="00372A58" w:rsidP="00A034BA">
      <w:pPr>
        <w:shd w:val="clear" w:color="auto" w:fill="FFFFFF"/>
        <w:spacing w:line="276" w:lineRule="auto"/>
        <w:ind w:left="720"/>
        <w:jc w:val="both"/>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593369C0" wp14:editId="60AA792B">
            <wp:extent cx="2694940" cy="1743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1743710"/>
                    </a:xfrm>
                    <a:prstGeom prst="rect">
                      <a:avLst/>
                    </a:prstGeom>
                    <a:noFill/>
                  </pic:spPr>
                </pic:pic>
              </a:graphicData>
            </a:graphic>
          </wp:inline>
        </w:drawing>
      </w:r>
      <w:r>
        <w:rPr>
          <w:rFonts w:ascii="Arial" w:eastAsia="Times New Roman" w:hAnsi="Arial" w:cs="Arial"/>
          <w:color w:val="000000"/>
          <w:sz w:val="21"/>
          <w:szCs w:val="21"/>
        </w:rPr>
        <w:t xml:space="preserve"> </w:t>
      </w:r>
      <w:r>
        <w:rPr>
          <w:rFonts w:ascii="Arial" w:eastAsia="Times New Roman" w:hAnsi="Arial" w:cs="Arial"/>
          <w:noProof/>
          <w:color w:val="000000"/>
          <w:sz w:val="21"/>
          <w:szCs w:val="21"/>
        </w:rPr>
        <w:drawing>
          <wp:inline distT="0" distB="0" distL="0" distR="0" wp14:anchorId="4DD21A3C" wp14:editId="5F16C89B">
            <wp:extent cx="2402205" cy="1767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205" cy="1767840"/>
                    </a:xfrm>
                    <a:prstGeom prst="rect">
                      <a:avLst/>
                    </a:prstGeom>
                    <a:noFill/>
                  </pic:spPr>
                </pic:pic>
              </a:graphicData>
            </a:graphic>
          </wp:inline>
        </w:drawing>
      </w:r>
    </w:p>
    <w:p w14:paraId="4E17EFE6" w14:textId="65E2AFF6" w:rsidR="00974541" w:rsidRPr="00974541" w:rsidRDefault="00974541" w:rsidP="00A034BA">
      <w:pPr>
        <w:numPr>
          <w:ilvl w:val="0"/>
          <w:numId w:val="7"/>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t>Выбракуйте</w:t>
      </w:r>
      <w:r w:rsidRPr="00974541">
        <w:rPr>
          <w:rFonts w:eastAsia="Times New Roman"/>
          <w:color w:val="000000"/>
          <w:sz w:val="24"/>
          <w:szCs w:val="24"/>
        </w:rPr>
        <w:t> поломанные, треснувшие или сколотые инструменты.</w:t>
      </w:r>
    </w:p>
    <w:p w14:paraId="075B33FC" w14:textId="3FC65E67" w:rsidR="00974541" w:rsidRPr="00974541" w:rsidRDefault="00974541" w:rsidP="00A034BA">
      <w:pPr>
        <w:numPr>
          <w:ilvl w:val="0"/>
          <w:numId w:val="7"/>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lastRenderedPageBreak/>
        <w:t>Обточите</w:t>
      </w:r>
      <w:r w:rsidRPr="00974541">
        <w:rPr>
          <w:rFonts w:eastAsia="Times New Roman"/>
          <w:color w:val="000000"/>
          <w:sz w:val="24"/>
          <w:szCs w:val="24"/>
        </w:rPr>
        <w:t> инструменты, у которых образовались расплющенные или сколотые ударные поверхности.</w:t>
      </w:r>
    </w:p>
    <w:p w14:paraId="18A403C0" w14:textId="701518D0" w:rsidR="00974541" w:rsidRPr="00372A58" w:rsidRDefault="00974541" w:rsidP="00A034BA">
      <w:pPr>
        <w:numPr>
          <w:ilvl w:val="0"/>
          <w:numId w:val="7"/>
        </w:num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t>Заточите</w:t>
      </w:r>
      <w:r w:rsidRPr="00974541">
        <w:rPr>
          <w:rFonts w:eastAsia="Times New Roman"/>
          <w:color w:val="000000"/>
          <w:sz w:val="24"/>
          <w:szCs w:val="24"/>
        </w:rPr>
        <w:t> острие или режущую кромку в соответствии с их исходной формой. Придайте режущей кромке слегка скругленную форму. Острие зубила должно иметь угол 70° для твердых металлов и 60° для мягких.</w:t>
      </w:r>
    </w:p>
    <w:p w14:paraId="7465C81D" w14:textId="0AE5085B" w:rsidR="00372A58" w:rsidRPr="00372A58" w:rsidRDefault="00372A58" w:rsidP="00A034BA">
      <w:pPr>
        <w:shd w:val="clear" w:color="auto" w:fill="FFFFFF"/>
        <w:spacing w:line="276"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42BF33ED" wp14:editId="1078F1E8">
            <wp:extent cx="2371725" cy="1005840"/>
            <wp:effectExtent l="0" t="0" r="952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005840"/>
                    </a:xfrm>
                    <a:prstGeom prst="rect">
                      <a:avLst/>
                    </a:prstGeom>
                    <a:noFill/>
                  </pic:spPr>
                </pic:pic>
              </a:graphicData>
            </a:graphic>
          </wp:inline>
        </w:drawing>
      </w:r>
    </w:p>
    <w:p w14:paraId="6730A4E7" w14:textId="5ADC4155" w:rsidR="00974541" w:rsidRPr="00974541" w:rsidRDefault="00974541" w:rsidP="00A034BA">
      <w:pPr>
        <w:shd w:val="clear" w:color="auto" w:fill="FFFFFF"/>
        <w:spacing w:line="276" w:lineRule="auto"/>
        <w:jc w:val="center"/>
        <w:rPr>
          <w:rFonts w:ascii="Arial" w:eastAsia="Times New Roman" w:hAnsi="Arial" w:cs="Arial"/>
          <w:color w:val="000000"/>
          <w:sz w:val="21"/>
          <w:szCs w:val="21"/>
        </w:rPr>
      </w:pPr>
    </w:p>
    <w:p w14:paraId="50332F0C" w14:textId="77777777" w:rsidR="00974541" w:rsidRPr="00974541" w:rsidRDefault="00974541" w:rsidP="00A034BA">
      <w:pPr>
        <w:numPr>
          <w:ilvl w:val="0"/>
          <w:numId w:val="8"/>
        </w:numPr>
        <w:shd w:val="clear" w:color="auto" w:fill="FFFFFF"/>
        <w:spacing w:line="276" w:lineRule="auto"/>
        <w:rPr>
          <w:rFonts w:ascii="Arial" w:eastAsia="Times New Roman" w:hAnsi="Arial" w:cs="Arial"/>
          <w:color w:val="000000"/>
          <w:sz w:val="21"/>
          <w:szCs w:val="21"/>
        </w:rPr>
      </w:pPr>
      <w:r w:rsidRPr="00974541">
        <w:rPr>
          <w:rFonts w:eastAsia="Times New Roman"/>
          <w:i/>
          <w:iCs/>
          <w:color w:val="000000"/>
          <w:sz w:val="24"/>
          <w:szCs w:val="24"/>
        </w:rPr>
        <w:t>Не прилагайте </w:t>
      </w:r>
      <w:r w:rsidRPr="00974541">
        <w:rPr>
          <w:rFonts w:eastAsia="Times New Roman"/>
          <w:color w:val="000000"/>
          <w:sz w:val="24"/>
          <w:szCs w:val="24"/>
        </w:rPr>
        <w:t>слишком большое давление во время заточки зубила. Выделяемое тепло может снять закалку. Во время заточки периодически погружайте зубило в холодную воду.</w:t>
      </w:r>
    </w:p>
    <w:p w14:paraId="56A0C63C" w14:textId="36DA689D" w:rsidR="00974541" w:rsidRPr="00974541" w:rsidRDefault="00974541" w:rsidP="00A034BA">
      <w:pPr>
        <w:numPr>
          <w:ilvl w:val="0"/>
          <w:numId w:val="8"/>
        </w:numPr>
        <w:shd w:val="clear" w:color="auto" w:fill="FFFFFF"/>
        <w:spacing w:line="276" w:lineRule="auto"/>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 xml:space="preserve">зубила по металлу для резания или раскалывания </w:t>
      </w:r>
      <w:proofErr w:type="gramStart"/>
      <w:r w:rsidRPr="00974541">
        <w:rPr>
          <w:rFonts w:eastAsia="Times New Roman"/>
          <w:color w:val="000000"/>
          <w:sz w:val="24"/>
          <w:szCs w:val="24"/>
        </w:rPr>
        <w:t>камней</w:t>
      </w:r>
      <w:proofErr w:type="gramEnd"/>
      <w:r w:rsidRPr="00974541">
        <w:rPr>
          <w:rFonts w:eastAsia="Times New Roman"/>
          <w:color w:val="000000"/>
          <w:sz w:val="24"/>
          <w:szCs w:val="24"/>
        </w:rPr>
        <w:t xml:space="preserve"> или монолитного бетона.</w:t>
      </w:r>
    </w:p>
    <w:p w14:paraId="70E1D4B2" w14:textId="77777777" w:rsidR="00974541" w:rsidRPr="00974541" w:rsidRDefault="00974541" w:rsidP="00A034BA">
      <w:pPr>
        <w:numPr>
          <w:ilvl w:val="0"/>
          <w:numId w:val="8"/>
        </w:numPr>
        <w:shd w:val="clear" w:color="auto" w:fill="FFFFFF"/>
        <w:spacing w:line="276" w:lineRule="auto"/>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пробойник вместо кернера.</w:t>
      </w:r>
    </w:p>
    <w:p w14:paraId="22A995E5" w14:textId="77777777" w:rsidR="00974541" w:rsidRPr="00974541" w:rsidRDefault="00974541" w:rsidP="00A034BA">
      <w:pPr>
        <w:numPr>
          <w:ilvl w:val="0"/>
          <w:numId w:val="8"/>
        </w:numPr>
        <w:shd w:val="clear" w:color="auto" w:fill="FFFFFF"/>
        <w:spacing w:line="276" w:lineRule="auto"/>
        <w:rPr>
          <w:rFonts w:ascii="Arial" w:eastAsia="Times New Roman" w:hAnsi="Arial" w:cs="Arial"/>
          <w:color w:val="000000"/>
          <w:sz w:val="21"/>
          <w:szCs w:val="21"/>
        </w:rPr>
      </w:pPr>
      <w:r w:rsidRPr="00974541">
        <w:rPr>
          <w:rFonts w:eastAsia="Times New Roman"/>
          <w:i/>
          <w:iCs/>
          <w:color w:val="000000"/>
          <w:sz w:val="24"/>
          <w:szCs w:val="24"/>
        </w:rPr>
        <w:t>Не допускайте</w:t>
      </w:r>
      <w:r w:rsidRPr="00974541">
        <w:rPr>
          <w:rFonts w:eastAsia="Times New Roman"/>
          <w:color w:val="000000"/>
          <w:sz w:val="24"/>
          <w:szCs w:val="24"/>
        </w:rPr>
        <w:t>, чтобы при работе с большим зубилом один работник держал его, а другой наносил удары по зубилу. Для того, чтобы направить зубило, используйте щипцы или держатель зубила. Таким образом, руки держащего останутся в целости.</w:t>
      </w:r>
    </w:p>
    <w:p w14:paraId="3EE4794E" w14:textId="36025ECB" w:rsidR="00974541" w:rsidRPr="00974541" w:rsidRDefault="00974541" w:rsidP="00A034BA">
      <w:pPr>
        <w:shd w:val="clear" w:color="auto" w:fill="FFFFFF"/>
        <w:spacing w:line="276" w:lineRule="auto"/>
        <w:rPr>
          <w:rFonts w:ascii="Arial" w:eastAsia="Times New Roman" w:hAnsi="Arial" w:cs="Arial"/>
          <w:color w:val="000000"/>
          <w:sz w:val="21"/>
          <w:szCs w:val="21"/>
        </w:rPr>
      </w:pPr>
    </w:p>
    <w:p w14:paraId="5E0E7B94" w14:textId="77777777" w:rsidR="00974541" w:rsidRPr="00974541" w:rsidRDefault="00974541" w:rsidP="00A034BA">
      <w:pPr>
        <w:shd w:val="clear" w:color="auto" w:fill="FFFFFF"/>
        <w:spacing w:line="276" w:lineRule="auto"/>
        <w:ind w:firstLine="360"/>
        <w:jc w:val="both"/>
        <w:rPr>
          <w:rFonts w:ascii="Arial" w:eastAsia="Times New Roman" w:hAnsi="Arial" w:cs="Arial"/>
          <w:color w:val="000000"/>
          <w:sz w:val="21"/>
          <w:szCs w:val="21"/>
        </w:rPr>
      </w:pPr>
      <w:r w:rsidRPr="00A95797">
        <w:rPr>
          <w:rFonts w:eastAsia="Times New Roman"/>
          <w:b/>
          <w:bCs/>
          <w:color w:val="000000"/>
          <w:sz w:val="24"/>
          <w:szCs w:val="24"/>
        </w:rPr>
        <w:t>Кернер обыкновенный</w:t>
      </w:r>
      <w:r w:rsidRPr="00974541">
        <w:rPr>
          <w:rFonts w:eastAsia="Times New Roman"/>
          <w:b/>
          <w:bCs/>
          <w:color w:val="000000"/>
          <w:sz w:val="24"/>
          <w:szCs w:val="24"/>
        </w:rPr>
        <w:t> – </w:t>
      </w:r>
      <w:r w:rsidRPr="00974541">
        <w:rPr>
          <w:rFonts w:eastAsia="Times New Roman"/>
          <w:color w:val="000000"/>
          <w:sz w:val="24"/>
          <w:szCs w:val="24"/>
        </w:rPr>
        <w:t>ручной слесарный инструмент, предназначен для разметки центральных лунок (кернов) для начальной установки сверла и иной визуальной разметки. Представляет собой стержень круглого сечения, один конец которого (рабочая часть) заточен на конус с углом при вершине 100°-120°.</w:t>
      </w:r>
    </w:p>
    <w:p w14:paraId="6CA7B93A" w14:textId="77777777" w:rsidR="00974541" w:rsidRPr="00974541" w:rsidRDefault="00974541" w:rsidP="00A034BA">
      <w:pPr>
        <w:shd w:val="clear" w:color="auto" w:fill="FFFFFF"/>
        <w:spacing w:after="120" w:line="276" w:lineRule="auto"/>
        <w:ind w:firstLine="357"/>
        <w:jc w:val="both"/>
        <w:rPr>
          <w:rFonts w:ascii="Arial" w:eastAsia="Times New Roman" w:hAnsi="Arial" w:cs="Arial"/>
          <w:color w:val="000000"/>
          <w:sz w:val="21"/>
          <w:szCs w:val="21"/>
        </w:rPr>
      </w:pPr>
      <w:proofErr w:type="spellStart"/>
      <w:r w:rsidRPr="00974541">
        <w:rPr>
          <w:rFonts w:eastAsia="Times New Roman"/>
          <w:color w:val="000000"/>
          <w:sz w:val="24"/>
          <w:szCs w:val="24"/>
        </w:rPr>
        <w:t>Кернение</w:t>
      </w:r>
      <w:proofErr w:type="spellEnd"/>
      <w:r w:rsidRPr="00974541">
        <w:rPr>
          <w:rFonts w:eastAsia="Times New Roman"/>
          <w:color w:val="000000"/>
          <w:sz w:val="24"/>
          <w:szCs w:val="24"/>
        </w:rPr>
        <w:t xml:space="preserve"> производится ударами молотка по противоположной части кернера — затыльнику. Использование кернера позволяет избежать проскальзывания сверла по материалу и помогает добиться большей точности расположения отверстий.</w:t>
      </w:r>
    </w:p>
    <w:p w14:paraId="7979C573" w14:textId="7A4EABB6" w:rsidR="00974541" w:rsidRPr="00974541" w:rsidRDefault="005810F2" w:rsidP="00A034BA">
      <w:pPr>
        <w:shd w:val="clear" w:color="auto" w:fill="FFFFFF"/>
        <w:spacing w:after="120" w:line="276" w:lineRule="auto"/>
        <w:jc w:val="center"/>
        <w:rPr>
          <w:rFonts w:ascii="Arial" w:eastAsia="Times New Roman" w:hAnsi="Arial" w:cs="Arial"/>
          <w:color w:val="000000"/>
          <w:sz w:val="21"/>
          <w:szCs w:val="21"/>
        </w:rPr>
      </w:pPr>
      <w:r>
        <w:rPr>
          <w:noProof/>
        </w:rPr>
        <w:drawing>
          <wp:inline distT="0" distB="0" distL="0" distR="0" wp14:anchorId="371E671E" wp14:editId="2466C96F">
            <wp:extent cx="5798820" cy="1973580"/>
            <wp:effectExtent l="0" t="0" r="0" b="7620"/>
            <wp:docPr id="82" name="Рисунок 82" descr="https://tepka.ru/tehnologiya_5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ka.ru/tehnologiya_5m/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820" cy="1973580"/>
                    </a:xfrm>
                    <a:prstGeom prst="rect">
                      <a:avLst/>
                    </a:prstGeom>
                    <a:noFill/>
                    <a:ln>
                      <a:noFill/>
                    </a:ln>
                  </pic:spPr>
                </pic:pic>
              </a:graphicData>
            </a:graphic>
          </wp:inline>
        </w:drawing>
      </w:r>
    </w:p>
    <w:p w14:paraId="4F98D5D2" w14:textId="77777777" w:rsidR="00974541" w:rsidRPr="00974541" w:rsidRDefault="00974541" w:rsidP="00A034BA">
      <w:pPr>
        <w:numPr>
          <w:ilvl w:val="0"/>
          <w:numId w:val="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 xml:space="preserve">Размечаемую заготовку укладывают на плиту таким образом, чтобы риска, подлежащая </w:t>
      </w:r>
      <w:proofErr w:type="spellStart"/>
      <w:r w:rsidRPr="00974541">
        <w:rPr>
          <w:rFonts w:eastAsia="Times New Roman"/>
          <w:color w:val="000000"/>
          <w:sz w:val="24"/>
          <w:szCs w:val="24"/>
        </w:rPr>
        <w:t>кернению</w:t>
      </w:r>
      <w:proofErr w:type="spellEnd"/>
      <w:r w:rsidRPr="00974541">
        <w:rPr>
          <w:rFonts w:eastAsia="Times New Roman"/>
          <w:color w:val="000000"/>
          <w:sz w:val="24"/>
          <w:szCs w:val="24"/>
        </w:rPr>
        <w:t>, была направлена прямо к работающему. Молоток держат правой рукой, а кернер — левой.</w:t>
      </w:r>
    </w:p>
    <w:p w14:paraId="1EAE91A2" w14:textId="0FACB9F9" w:rsidR="00974541" w:rsidRPr="001C6FFC" w:rsidRDefault="00974541" w:rsidP="00A034BA">
      <w:pPr>
        <w:numPr>
          <w:ilvl w:val="0"/>
          <w:numId w:val="9"/>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 xml:space="preserve">Установку кернера на риску и </w:t>
      </w:r>
      <w:proofErr w:type="spellStart"/>
      <w:r w:rsidRPr="00974541">
        <w:rPr>
          <w:rFonts w:eastAsia="Times New Roman"/>
          <w:color w:val="000000"/>
          <w:sz w:val="24"/>
          <w:szCs w:val="24"/>
        </w:rPr>
        <w:t>кернение</w:t>
      </w:r>
      <w:proofErr w:type="spellEnd"/>
      <w:r w:rsidRPr="00974541">
        <w:rPr>
          <w:rFonts w:eastAsia="Times New Roman"/>
          <w:color w:val="000000"/>
          <w:sz w:val="24"/>
          <w:szCs w:val="24"/>
        </w:rPr>
        <w:t xml:space="preserve"> выполняют в два приема. Сначала при установке кернера на риску работающий наклоняет его немного от себя, устанавливая острие точно на середину риски или же в точку пересечения. Затем, не сдвигая кернер с риски, </w:t>
      </w:r>
      <w:r w:rsidRPr="00974541">
        <w:rPr>
          <w:rFonts w:eastAsia="Times New Roman"/>
          <w:color w:val="000000"/>
          <w:sz w:val="24"/>
          <w:szCs w:val="24"/>
        </w:rPr>
        <w:lastRenderedPageBreak/>
        <w:t>работающий ставит его перпендикулярно разметочной плоскости и наносит по кернеру легкий кистевой удар молотком.</w:t>
      </w:r>
    </w:p>
    <w:p w14:paraId="2A15BBDC" w14:textId="77777777" w:rsidR="00974541" w:rsidRPr="00974541" w:rsidRDefault="00974541" w:rsidP="00A034BA">
      <w:pPr>
        <w:numPr>
          <w:ilvl w:val="0"/>
          <w:numId w:val="1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Ударная часть кернеров не должна быть сбита или скошена от ударов. Поверхность ударной части должна быть гладкой и слегка выпуклой. Длина кернера должна быть не менее 70 мм, чтобы ударная часть взятого в руку инструмента находилась на 20 мм выше пальцев.</w:t>
      </w:r>
    </w:p>
    <w:p w14:paraId="1ED4AFC1" w14:textId="13FB56D5" w:rsidR="00974541" w:rsidRPr="00372A58" w:rsidRDefault="00974541" w:rsidP="00A034BA">
      <w:pPr>
        <w:numPr>
          <w:ilvl w:val="0"/>
          <w:numId w:val="1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Рабочая часть кернера должна представлять собой заточенное на конус острие с углом при вершине 60°, а для наметки центров отверстий, подлежащих сверлению, с углом при вершине 45°. Нельзя применять притупленный кернер, так как при ударе по нему молотком острие соскальзывает с разметочной плоскости и может послужить причиной травмы рук. Удары следует наносить по ударной части вдоль оси кернера при его перпендикулярном расположении к плоскости заготовки.</w:t>
      </w:r>
    </w:p>
    <w:p w14:paraId="32C85D11" w14:textId="77777777" w:rsidR="00372A58" w:rsidRPr="00372A58" w:rsidRDefault="00372A58" w:rsidP="00A034BA">
      <w:pPr>
        <w:numPr>
          <w:ilvl w:val="0"/>
          <w:numId w:val="10"/>
        </w:numPr>
        <w:shd w:val="clear" w:color="auto" w:fill="FFFFFF"/>
        <w:spacing w:line="276" w:lineRule="auto"/>
        <w:ind w:left="0"/>
        <w:jc w:val="both"/>
        <w:rPr>
          <w:rFonts w:eastAsia="Times New Roman"/>
          <w:color w:val="000000"/>
          <w:sz w:val="24"/>
          <w:szCs w:val="24"/>
        </w:rPr>
      </w:pPr>
      <w:r w:rsidRPr="00372A58">
        <w:rPr>
          <w:rFonts w:eastAsia="Times New Roman"/>
          <w:color w:val="000000"/>
          <w:sz w:val="24"/>
          <w:szCs w:val="24"/>
        </w:rPr>
        <w:t>Для предупреждения травм рук необходимо осторожно обращаться с заостренными концами циркуля, чертилки и кернера.</w:t>
      </w:r>
    </w:p>
    <w:p w14:paraId="2C3EEEFD" w14:textId="0D2FB4ED" w:rsidR="00372A58" w:rsidRDefault="00372A58" w:rsidP="00A034BA">
      <w:pPr>
        <w:numPr>
          <w:ilvl w:val="0"/>
          <w:numId w:val="10"/>
        </w:numPr>
        <w:shd w:val="clear" w:color="auto" w:fill="FFFFFF"/>
        <w:spacing w:line="276" w:lineRule="auto"/>
        <w:ind w:left="0"/>
        <w:jc w:val="both"/>
        <w:rPr>
          <w:rFonts w:eastAsia="Times New Roman"/>
          <w:color w:val="000000"/>
          <w:sz w:val="24"/>
          <w:szCs w:val="24"/>
        </w:rPr>
      </w:pPr>
      <w:r w:rsidRPr="00372A58">
        <w:rPr>
          <w:rFonts w:eastAsia="Times New Roman"/>
          <w:color w:val="000000"/>
          <w:sz w:val="24"/>
          <w:szCs w:val="24"/>
        </w:rPr>
        <w:t>Эти инструменты класть в карманы одежды запрещается.</w:t>
      </w:r>
    </w:p>
    <w:p w14:paraId="7A3C9221" w14:textId="77777777" w:rsidR="001877AA" w:rsidRPr="00372A58" w:rsidRDefault="001877AA" w:rsidP="001877AA">
      <w:pPr>
        <w:shd w:val="clear" w:color="auto" w:fill="FFFFFF"/>
        <w:spacing w:line="276" w:lineRule="auto"/>
        <w:jc w:val="both"/>
        <w:rPr>
          <w:rFonts w:eastAsia="Times New Roman"/>
          <w:color w:val="000000"/>
          <w:sz w:val="24"/>
          <w:szCs w:val="24"/>
        </w:rPr>
      </w:pPr>
    </w:p>
    <w:p w14:paraId="00CABF84" w14:textId="77777777" w:rsidR="001877AA" w:rsidRDefault="001877AA" w:rsidP="001877AA">
      <w:pPr>
        <w:shd w:val="clear" w:color="auto" w:fill="FFFFFF"/>
        <w:spacing w:line="276" w:lineRule="auto"/>
        <w:jc w:val="both"/>
        <w:rPr>
          <w:rFonts w:eastAsia="Times New Roman"/>
          <w:b/>
          <w:bCs/>
          <w:color w:val="000000"/>
          <w:sz w:val="24"/>
          <w:szCs w:val="24"/>
        </w:rPr>
      </w:pPr>
      <w:r w:rsidRPr="001877AA">
        <w:rPr>
          <w:rFonts w:eastAsia="Times New Roman"/>
          <w:b/>
          <w:bCs/>
          <w:color w:val="000000"/>
          <w:sz w:val="24"/>
          <w:szCs w:val="24"/>
        </w:rPr>
        <w:t>Правила безопасных условий труда при рубке металла</w:t>
      </w:r>
      <w:r>
        <w:rPr>
          <w:rFonts w:eastAsia="Times New Roman"/>
          <w:b/>
          <w:bCs/>
          <w:color w:val="000000"/>
          <w:sz w:val="24"/>
          <w:szCs w:val="24"/>
        </w:rPr>
        <w:t>.</w:t>
      </w:r>
      <w:r w:rsidRPr="001877AA">
        <w:rPr>
          <w:rFonts w:eastAsia="Times New Roman"/>
          <w:b/>
          <w:bCs/>
          <w:color w:val="000000"/>
          <w:sz w:val="24"/>
          <w:szCs w:val="24"/>
        </w:rPr>
        <w:t xml:space="preserve"> </w:t>
      </w:r>
    </w:p>
    <w:p w14:paraId="06DA3A74" w14:textId="6E07468A" w:rsidR="001877AA" w:rsidRPr="001877AA" w:rsidRDefault="001877AA" w:rsidP="001877AA">
      <w:pPr>
        <w:shd w:val="clear" w:color="auto" w:fill="FFFFFF"/>
        <w:spacing w:line="276" w:lineRule="auto"/>
        <w:jc w:val="both"/>
        <w:rPr>
          <w:rFonts w:ascii="Arial" w:eastAsia="Times New Roman" w:hAnsi="Arial" w:cs="Arial"/>
          <w:color w:val="000000"/>
          <w:sz w:val="21"/>
          <w:szCs w:val="21"/>
        </w:rPr>
      </w:pPr>
      <w:r w:rsidRPr="00E20582">
        <w:rPr>
          <w:rFonts w:eastAsia="Times New Roman"/>
          <w:b/>
          <w:bCs/>
          <w:color w:val="000000"/>
          <w:sz w:val="24"/>
          <w:szCs w:val="24"/>
        </w:rPr>
        <w:t>Зубило</w:t>
      </w:r>
      <w:r w:rsidRPr="00974541">
        <w:rPr>
          <w:rFonts w:eastAsia="Times New Roman"/>
          <w:color w:val="000000"/>
          <w:sz w:val="24"/>
          <w:szCs w:val="24"/>
        </w:rPr>
        <w:t> – металлорежущий инструмент, у которого усилие резания создаётся ударами по нему молотка, служит для прорубания канавок, пазов, снятия стружки, разрубания металла.</w:t>
      </w:r>
    </w:p>
    <w:p w14:paraId="7D012C55" w14:textId="6EE27358" w:rsidR="001877AA" w:rsidRPr="00974541" w:rsidRDefault="001877AA" w:rsidP="001877AA">
      <w:pPr>
        <w:shd w:val="clear" w:color="auto" w:fill="FFFFFF"/>
        <w:spacing w:after="120" w:line="294" w:lineRule="atLeast"/>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drawing>
          <wp:inline distT="0" distB="0" distL="0" distR="0" wp14:anchorId="2E9F7BC4" wp14:editId="2CEF64DD">
            <wp:extent cx="5919724" cy="2621280"/>
            <wp:effectExtent l="0" t="0" r="5080" b="7620"/>
            <wp:docPr id="28" name="Рисунок 28" descr="hello_html_11d95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11d95c7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397"/>
                    <a:stretch/>
                  </pic:blipFill>
                  <pic:spPr bwMode="auto">
                    <a:xfrm>
                      <a:off x="0" y="0"/>
                      <a:ext cx="5999275" cy="2656506"/>
                    </a:xfrm>
                    <a:prstGeom prst="rect">
                      <a:avLst/>
                    </a:prstGeom>
                    <a:noFill/>
                    <a:ln>
                      <a:noFill/>
                    </a:ln>
                    <a:extLst>
                      <a:ext uri="{53640926-AAD7-44D8-BBD7-CCE9431645EC}">
                        <a14:shadowObscured xmlns:a14="http://schemas.microsoft.com/office/drawing/2010/main"/>
                      </a:ext>
                    </a:extLst>
                  </pic:spPr>
                </pic:pic>
              </a:graphicData>
            </a:graphic>
          </wp:inline>
        </w:drawing>
      </w:r>
    </w:p>
    <w:p w14:paraId="137344CD" w14:textId="77777777" w:rsidR="004D2B42" w:rsidRPr="004D2B42" w:rsidRDefault="004D2B42"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При рубке металла пользуйся защитным экраном, очками или сеткой.</w:t>
      </w:r>
    </w:p>
    <w:p w14:paraId="2630BB33" w14:textId="77777777" w:rsidR="004D2B42" w:rsidRPr="004D2B42" w:rsidRDefault="004D2B42"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На бойке зубила не должно быть трещин, сколов и наклепов, т.к. при ударах они могут обломиться и поранить руку.</w:t>
      </w:r>
    </w:p>
    <w:p w14:paraId="368A5EFB" w14:textId="77777777" w:rsidR="004D2B42" w:rsidRPr="004D2B42" w:rsidRDefault="004D2B42"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Молоток должен быть надежно закреплен на ручке, его боек - гладким и иметь выпуклую поверхность. Рукоятка ручного слесарного молотка должна быть хорошо закреплена и не иметь трещин.</w:t>
      </w:r>
    </w:p>
    <w:p w14:paraId="0F663802" w14:textId="0528E398" w:rsidR="004D2B42" w:rsidRDefault="004D2B42"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При рубке надо стоять у станка устойчиво, вполоборота к ним. Левую ногу выставляют на полшага вперед, а правую, которая служит главной опорой, слегка отставляют назад, раздвинув ступни ног под углом примерно 45°.</w:t>
      </w:r>
    </w:p>
    <w:p w14:paraId="0CAFEF4D" w14:textId="2E9BFD97" w:rsidR="0037269D" w:rsidRPr="004D2B42" w:rsidRDefault="0037269D" w:rsidP="0037269D">
      <w:pPr>
        <w:shd w:val="clear" w:color="auto" w:fill="FFFFFF"/>
        <w:spacing w:line="276" w:lineRule="auto"/>
        <w:jc w:val="center"/>
        <w:rPr>
          <w:rFonts w:eastAsia="Times New Roman"/>
          <w:color w:val="000000"/>
          <w:sz w:val="24"/>
          <w:szCs w:val="24"/>
        </w:rPr>
      </w:pPr>
      <w:r>
        <w:rPr>
          <w:rFonts w:ascii="Arial" w:eastAsia="Times New Roman" w:hAnsi="Arial" w:cs="Arial"/>
          <w:noProof/>
          <w:color w:val="000000"/>
          <w:sz w:val="21"/>
          <w:szCs w:val="21"/>
        </w:rPr>
        <w:lastRenderedPageBreak/>
        <w:drawing>
          <wp:inline distT="0" distB="0" distL="0" distR="0" wp14:anchorId="315C5336" wp14:editId="3DF111CA">
            <wp:extent cx="4132340" cy="32689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2340" cy="3268980"/>
                    </a:xfrm>
                    <a:prstGeom prst="rect">
                      <a:avLst/>
                    </a:prstGeom>
                    <a:noFill/>
                  </pic:spPr>
                </pic:pic>
              </a:graphicData>
            </a:graphic>
          </wp:inline>
        </w:drawing>
      </w:r>
    </w:p>
    <w:p w14:paraId="5F67521E" w14:textId="6D9AEF0C" w:rsidR="00974541" w:rsidRPr="004D2B42" w:rsidRDefault="00974541"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Основное правило при работе зубилом – не сжимать рукой слишком крепко ни зубило, ни молоток. Ручку молотка надо держат</w:t>
      </w:r>
      <w:r w:rsidR="004D2B42" w:rsidRPr="004D2B42">
        <w:rPr>
          <w:rFonts w:eastAsia="Times New Roman"/>
          <w:color w:val="000000"/>
          <w:sz w:val="24"/>
          <w:szCs w:val="24"/>
        </w:rPr>
        <w:t>ь ближе к концу</w:t>
      </w:r>
      <w:r w:rsidRPr="004D2B42">
        <w:rPr>
          <w:rFonts w:eastAsia="Times New Roman"/>
          <w:color w:val="000000"/>
          <w:sz w:val="24"/>
          <w:szCs w:val="24"/>
        </w:rPr>
        <w:t>, поднимать молоток свободным движением предплечья вертикально вверх, немного выше плеча, и ударить по зубилу сильным коротким ударом.</w:t>
      </w:r>
      <w:r w:rsidR="004D2B42" w:rsidRPr="004D2B42">
        <w:rPr>
          <w:rFonts w:eastAsia="Times New Roman"/>
          <w:color w:val="000000"/>
          <w:sz w:val="24"/>
          <w:szCs w:val="24"/>
        </w:rPr>
        <w:t xml:space="preserve"> Зубило держат в левой руке за среднюю часть стержня несколько ближе к головке. </w:t>
      </w:r>
    </w:p>
    <w:p w14:paraId="19C62523" w14:textId="26357961" w:rsidR="00974541" w:rsidRPr="004D2B42" w:rsidRDefault="00974541" w:rsidP="004D2B42">
      <w:pPr>
        <w:numPr>
          <w:ilvl w:val="0"/>
          <w:numId w:val="11"/>
        </w:numPr>
        <w:shd w:val="clear" w:color="auto" w:fill="FFFFFF"/>
        <w:spacing w:line="276" w:lineRule="auto"/>
        <w:ind w:left="0"/>
        <w:jc w:val="both"/>
        <w:rPr>
          <w:rFonts w:eastAsia="Times New Roman"/>
          <w:color w:val="000000"/>
          <w:sz w:val="24"/>
          <w:szCs w:val="24"/>
        </w:rPr>
      </w:pPr>
      <w:r w:rsidRPr="004D2B42">
        <w:rPr>
          <w:rFonts w:eastAsia="Times New Roman"/>
          <w:color w:val="000000"/>
          <w:sz w:val="24"/>
          <w:szCs w:val="24"/>
        </w:rPr>
        <w:t>В зависимости от условий работы, зубило можно держать ладонью сверху или снизу. Поверхность фаски, обращенная к изделию, служит направляющей для движения зубила; ее следует удерживать параллельно той плоскости, которую желательно получить после обрубки.</w:t>
      </w:r>
      <w:r w:rsidR="004D2B42" w:rsidRPr="004D2B42">
        <w:rPr>
          <w:rFonts w:eastAsia="Times New Roman"/>
          <w:color w:val="000000"/>
          <w:sz w:val="24"/>
          <w:szCs w:val="24"/>
        </w:rPr>
        <w:t xml:space="preserve"> Молоток берут правой рукой за рукоятку на расстоянии 15—30 мм от ее конца. Рукоятку обхватывают четырьмя пальцами и прижимают к ладони; большой палец накладывают на указательный, а все пальцы крепко сжимают. Они остаются в таком положении как при</w:t>
      </w:r>
      <w:r w:rsidR="004D2B42">
        <w:rPr>
          <w:rFonts w:eastAsia="Times New Roman"/>
          <w:color w:val="000000"/>
          <w:sz w:val="24"/>
          <w:szCs w:val="24"/>
        </w:rPr>
        <w:t xml:space="preserve"> замахе, так и при ударе (</w:t>
      </w:r>
      <w:r w:rsidR="0037269D">
        <w:rPr>
          <w:rFonts w:eastAsia="Times New Roman"/>
          <w:color w:val="000000"/>
          <w:sz w:val="24"/>
          <w:szCs w:val="24"/>
        </w:rPr>
        <w:t xml:space="preserve">см. </w:t>
      </w:r>
      <w:r w:rsidR="004D2B42">
        <w:rPr>
          <w:rFonts w:eastAsia="Times New Roman"/>
          <w:color w:val="000000"/>
          <w:sz w:val="24"/>
          <w:szCs w:val="24"/>
        </w:rPr>
        <w:t>рис.</w:t>
      </w:r>
      <w:r w:rsidR="004D2B42" w:rsidRPr="004D2B42">
        <w:rPr>
          <w:rFonts w:eastAsia="Times New Roman"/>
          <w:color w:val="000000"/>
          <w:sz w:val="24"/>
          <w:szCs w:val="24"/>
        </w:rPr>
        <w:t xml:space="preserve">). </w:t>
      </w:r>
    </w:p>
    <w:p w14:paraId="618B7A31" w14:textId="77777777" w:rsidR="00974541" w:rsidRPr="00974541" w:rsidRDefault="00974541" w:rsidP="00A034BA">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Если держать зубило слишком круто, оно будет врезаться в изделие больше, чем надо, а если, наоборот, оно стоит слишком наклонно, то при ударе будет соскакивать с намеченной линии. Внимательно следя за направлением линии обработки и режущей гранью зубила, быстро привыкают автоматически поднимать и опускать зубило, как это требуется работой. Никогда не смотрите во время рубки на лоб зубила, иначе промахнетесь и, вместо зубила, ударите молотком по руке.</w:t>
      </w:r>
    </w:p>
    <w:p w14:paraId="3EDB98C5" w14:textId="77777777" w:rsidR="00974541" w:rsidRPr="00974541" w:rsidRDefault="00974541" w:rsidP="00A034BA">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При рубке железа или меди зубило надо время от времени поливать машинным маслом или мыльной водой.</w:t>
      </w:r>
    </w:p>
    <w:p w14:paraId="098097C9" w14:textId="77777777" w:rsidR="00974541" w:rsidRPr="00974541" w:rsidRDefault="00974541" w:rsidP="00A034BA">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Обрубку отливок лучше всего вести от краев к середине, так как при обратном направлении можно слишком сильным ударом выломать кромку или угол у изделия глубже границы обработки. При втором проходе зубилом удары молотка должны быть легче.</w:t>
      </w:r>
    </w:p>
    <w:p w14:paraId="254BA1CF" w14:textId="77777777" w:rsidR="00974541" w:rsidRPr="00974541" w:rsidRDefault="00974541" w:rsidP="00A034BA">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Старайтесь везде, где это, возможно, рубить по направлению к неподвижной губке тисок.</w:t>
      </w:r>
    </w:p>
    <w:p w14:paraId="73CA91BB" w14:textId="6C0B01F0" w:rsidR="004D2B42" w:rsidRPr="004D2B42" w:rsidRDefault="00974541" w:rsidP="004D2B42">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Зажимая изделие в тиски, кладите под него деревянную или металлическую подкладку, чтобы от ударов оно не оседало. Не бейте молотком по ручке винта тисок. Во время работы смотрите на намеченную, на поверхности линию обработки, иначе можете разбить молотком пальцы.</w:t>
      </w:r>
    </w:p>
    <w:p w14:paraId="715A4EC0" w14:textId="1CEF4D08" w:rsidR="001877AA" w:rsidRPr="0037269D" w:rsidRDefault="00974541" w:rsidP="0037269D">
      <w:pPr>
        <w:numPr>
          <w:ilvl w:val="0"/>
          <w:numId w:val="11"/>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lastRenderedPageBreak/>
        <w:t>При малом зубиле берите легкий молоток, а при зубиле нормального размера – молоток в полкилограмма. Зажимая в тиски изделие с обработанными поверхностями, прокладывайте между изделием и губками тисок полоски тонкой меди или латуни, иначе насеченные стальные губки тисок испортят отделанную поверхность.</w:t>
      </w:r>
    </w:p>
    <w:p w14:paraId="7766F52B" w14:textId="77777777" w:rsidR="00372A58" w:rsidRPr="00974541" w:rsidRDefault="00372A58" w:rsidP="001F1988">
      <w:pPr>
        <w:shd w:val="clear" w:color="auto" w:fill="FFFFFF"/>
        <w:spacing w:line="276" w:lineRule="auto"/>
        <w:jc w:val="both"/>
        <w:rPr>
          <w:rFonts w:ascii="Arial" w:eastAsia="Times New Roman" w:hAnsi="Arial" w:cs="Arial"/>
          <w:color w:val="000000"/>
          <w:sz w:val="21"/>
          <w:szCs w:val="21"/>
        </w:rPr>
      </w:pPr>
    </w:p>
    <w:p w14:paraId="215EF774"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r w:rsidRPr="00E20582">
        <w:rPr>
          <w:rFonts w:eastAsia="Times New Roman"/>
          <w:b/>
          <w:bCs/>
          <w:color w:val="000000"/>
          <w:sz w:val="24"/>
          <w:szCs w:val="24"/>
        </w:rPr>
        <w:t>Молоток слесарный</w:t>
      </w:r>
      <w:r w:rsidRPr="00974541">
        <w:rPr>
          <w:rFonts w:eastAsia="Times New Roman"/>
          <w:b/>
          <w:bCs/>
          <w:color w:val="000000"/>
          <w:sz w:val="24"/>
          <w:szCs w:val="24"/>
        </w:rPr>
        <w:t> – </w:t>
      </w:r>
      <w:r w:rsidRPr="00974541">
        <w:rPr>
          <w:rFonts w:eastAsia="Times New Roman"/>
          <w:color w:val="000000"/>
          <w:sz w:val="24"/>
          <w:szCs w:val="24"/>
        </w:rPr>
        <w:t xml:space="preserve">ударный инструмент для нанесения ударов при рубке, правке, </w:t>
      </w:r>
      <w:proofErr w:type="spellStart"/>
      <w:r w:rsidRPr="00974541">
        <w:rPr>
          <w:rFonts w:eastAsia="Times New Roman"/>
          <w:color w:val="000000"/>
          <w:sz w:val="24"/>
          <w:szCs w:val="24"/>
        </w:rPr>
        <w:t>гибке</w:t>
      </w:r>
      <w:proofErr w:type="spellEnd"/>
      <w:r w:rsidRPr="00974541">
        <w:rPr>
          <w:rFonts w:eastAsia="Times New Roman"/>
          <w:color w:val="000000"/>
          <w:sz w:val="24"/>
          <w:szCs w:val="24"/>
        </w:rPr>
        <w:t xml:space="preserve"> и других слесарных операциях.</w:t>
      </w:r>
    </w:p>
    <w:p w14:paraId="04D6122E" w14:textId="5860B293" w:rsidR="00974541" w:rsidRPr="00974541" w:rsidRDefault="00E20582" w:rsidP="001F1988">
      <w:pPr>
        <w:shd w:val="clear" w:color="auto" w:fill="FFFFFF"/>
        <w:spacing w:line="276" w:lineRule="auto"/>
        <w:jc w:val="both"/>
        <w:rPr>
          <w:rFonts w:ascii="Arial" w:eastAsia="Times New Roman" w:hAnsi="Arial" w:cs="Arial"/>
          <w:color w:val="000000"/>
          <w:sz w:val="21"/>
          <w:szCs w:val="21"/>
        </w:rPr>
      </w:pPr>
      <w:r>
        <w:rPr>
          <w:noProof/>
        </w:rPr>
        <w:drawing>
          <wp:inline distT="0" distB="0" distL="0" distR="0" wp14:anchorId="2324CBEA" wp14:editId="7F4270ED">
            <wp:extent cx="2933700" cy="1956777"/>
            <wp:effectExtent l="0" t="0" r="0" b="5715"/>
            <wp:docPr id="74" name="Рисунок 74" descr="https://cdn1.ozone.ru/multimedia/102514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ozone.ru/multimedia/10251488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517" cy="1963992"/>
                    </a:xfrm>
                    <a:prstGeom prst="rect">
                      <a:avLst/>
                    </a:prstGeom>
                    <a:noFill/>
                    <a:ln>
                      <a:noFill/>
                    </a:ln>
                  </pic:spPr>
                </pic:pic>
              </a:graphicData>
            </a:graphic>
          </wp:inline>
        </w:drawing>
      </w:r>
      <w:r w:rsidRPr="00E20582">
        <w:rPr>
          <w:noProof/>
        </w:rPr>
        <w:t xml:space="preserve"> </w:t>
      </w:r>
      <w:r>
        <w:rPr>
          <w:noProof/>
        </w:rPr>
        <w:drawing>
          <wp:inline distT="0" distB="0" distL="0" distR="0" wp14:anchorId="4436DF68" wp14:editId="32F3355A">
            <wp:extent cx="2598420" cy="1950039"/>
            <wp:effectExtent l="0" t="0" r="0" b="0"/>
            <wp:docPr id="75" name="Рисунок 75" descr="https://uspehidelo.ru/upload/iblock/cde/cde5c5c7c4ba60b1a0a05c9f4707f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pehidelo.ru/upload/iblock/cde/cde5c5c7c4ba60b1a0a05c9f4707fb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217" cy="1975403"/>
                    </a:xfrm>
                    <a:prstGeom prst="rect">
                      <a:avLst/>
                    </a:prstGeom>
                    <a:noFill/>
                    <a:ln>
                      <a:noFill/>
                    </a:ln>
                  </pic:spPr>
                </pic:pic>
              </a:graphicData>
            </a:graphic>
          </wp:inline>
        </w:drawing>
      </w:r>
    </w:p>
    <w:p w14:paraId="2384118E" w14:textId="77777777" w:rsidR="00974541" w:rsidRPr="00974541" w:rsidRDefault="00974541" w:rsidP="00A034BA">
      <w:p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НЕОБХОДИМО:</w:t>
      </w:r>
    </w:p>
    <w:p w14:paraId="1CA239D2" w14:textId="77777777" w:rsidR="00974541" w:rsidRPr="00974541" w:rsidRDefault="00974541" w:rsidP="001F1988">
      <w:pPr>
        <w:numPr>
          <w:ilvl w:val="0"/>
          <w:numId w:val="12"/>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Используйте</w:t>
      </w:r>
      <w:r w:rsidRPr="00974541">
        <w:rPr>
          <w:rFonts w:eastAsia="Times New Roman"/>
          <w:color w:val="000000"/>
          <w:sz w:val="24"/>
          <w:szCs w:val="24"/>
        </w:rPr>
        <w:t> защитные очки или лицевой щиток.</w:t>
      </w:r>
    </w:p>
    <w:p w14:paraId="169100D6" w14:textId="77777777" w:rsidR="00974541" w:rsidRPr="00974541" w:rsidRDefault="00974541" w:rsidP="001F1988">
      <w:pPr>
        <w:numPr>
          <w:ilvl w:val="0"/>
          <w:numId w:val="12"/>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Выбирайте </w:t>
      </w:r>
      <w:r w:rsidRPr="00974541">
        <w:rPr>
          <w:rFonts w:eastAsia="Times New Roman"/>
          <w:color w:val="000000"/>
          <w:sz w:val="24"/>
          <w:szCs w:val="24"/>
        </w:rPr>
        <w:t>молотки в соответствии с видом предстоящей работы. Неправильное использование может привести к раскалыванию ударной стороны, что, в свою очередь, может стать причиной серьезной травмы.</w:t>
      </w:r>
    </w:p>
    <w:p w14:paraId="53D9D986" w14:textId="77777777" w:rsidR="00974541" w:rsidRPr="00974541" w:rsidRDefault="00974541" w:rsidP="001F1988">
      <w:pPr>
        <w:numPr>
          <w:ilvl w:val="0"/>
          <w:numId w:val="12"/>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Выбирайте</w:t>
      </w:r>
      <w:r w:rsidRPr="00974541">
        <w:rPr>
          <w:rFonts w:eastAsia="Times New Roman"/>
          <w:color w:val="000000"/>
          <w:sz w:val="24"/>
          <w:szCs w:val="24"/>
        </w:rPr>
        <w:t> молоток с диаметром ударной поверхности примерно на 2,5 см больше, чем поверхность предмета, по которому наносятся удары.</w:t>
      </w:r>
    </w:p>
    <w:p w14:paraId="677AC3F7" w14:textId="77777777" w:rsidR="00974541" w:rsidRPr="00974541" w:rsidRDefault="00974541" w:rsidP="00A034BA">
      <w:pPr>
        <w:numPr>
          <w:ilvl w:val="0"/>
          <w:numId w:val="12"/>
        </w:numPr>
        <w:shd w:val="clear" w:color="auto" w:fill="FFFFFF"/>
        <w:spacing w:after="120" w:line="276" w:lineRule="auto"/>
        <w:ind w:left="0" w:hanging="357"/>
        <w:rPr>
          <w:rFonts w:ascii="Arial" w:eastAsia="Times New Roman" w:hAnsi="Arial" w:cs="Arial"/>
          <w:color w:val="000000"/>
          <w:sz w:val="21"/>
          <w:szCs w:val="21"/>
        </w:rPr>
      </w:pPr>
      <w:r w:rsidRPr="00974541">
        <w:rPr>
          <w:rFonts w:eastAsia="Times New Roman"/>
          <w:i/>
          <w:iCs/>
          <w:color w:val="000000"/>
          <w:sz w:val="24"/>
          <w:szCs w:val="24"/>
        </w:rPr>
        <w:t>Наносите</w:t>
      </w:r>
      <w:r w:rsidRPr="00974541">
        <w:rPr>
          <w:rFonts w:eastAsia="Times New Roman"/>
          <w:color w:val="000000"/>
          <w:sz w:val="24"/>
          <w:szCs w:val="24"/>
        </w:rPr>
        <w:t> удары молотком прямо, чтобы его ударная сторона была параллельна поверхности, по которой наносятся удары. Всемерно избегайте наносить скользящие удары, а также удары выше и ниже цели.</w:t>
      </w:r>
    </w:p>
    <w:p w14:paraId="6BBCD636" w14:textId="214E3444" w:rsidR="00974541" w:rsidRPr="00974541" w:rsidRDefault="00F348D8" w:rsidP="00A034BA">
      <w:pPr>
        <w:shd w:val="clear" w:color="auto" w:fill="FFFFFF"/>
        <w:spacing w:after="120" w:line="276" w:lineRule="auto"/>
        <w:rPr>
          <w:rFonts w:ascii="Arial" w:eastAsia="Times New Roman" w:hAnsi="Arial" w:cs="Arial"/>
          <w:color w:val="000000"/>
          <w:sz w:val="21"/>
          <w:szCs w:val="21"/>
        </w:rPr>
      </w:pPr>
      <w:r>
        <w:rPr>
          <w:noProof/>
        </w:rPr>
        <w:drawing>
          <wp:inline distT="0" distB="0" distL="0" distR="0" wp14:anchorId="5037DA29" wp14:editId="37527DE9">
            <wp:extent cx="5939790" cy="1714500"/>
            <wp:effectExtent l="0" t="0" r="3810" b="0"/>
            <wp:docPr id="76" name="Рисунок 76" descr="https://ds04.infourok.ru/uploads/ex/0fa6/0003f3bd-752c814c/hello_html_759f0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fa6/0003f3bd-752c814c/hello_html_759f01e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132" b="1883"/>
                    <a:stretch/>
                  </pic:blipFill>
                  <pic:spPr bwMode="auto">
                    <a:xfrm>
                      <a:off x="0" y="0"/>
                      <a:ext cx="5940425" cy="1714683"/>
                    </a:xfrm>
                    <a:prstGeom prst="rect">
                      <a:avLst/>
                    </a:prstGeom>
                    <a:noFill/>
                    <a:ln>
                      <a:noFill/>
                    </a:ln>
                    <a:extLst>
                      <a:ext uri="{53640926-AAD7-44D8-BBD7-CCE9431645EC}">
                        <a14:shadowObscured xmlns:a14="http://schemas.microsoft.com/office/drawing/2010/main"/>
                      </a:ext>
                    </a:extLst>
                  </pic:spPr>
                </pic:pic>
              </a:graphicData>
            </a:graphic>
          </wp:inline>
        </w:drawing>
      </w:r>
    </w:p>
    <w:p w14:paraId="4672BCA5" w14:textId="77777777" w:rsidR="00974541" w:rsidRPr="00974541" w:rsidRDefault="00974541" w:rsidP="001F1988">
      <w:pPr>
        <w:numPr>
          <w:ilvl w:val="0"/>
          <w:numId w:val="13"/>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Перед тем, как взмахнуть молотком, посмотрите назад и вверх.</w:t>
      </w:r>
    </w:p>
    <w:p w14:paraId="3ABBD67D" w14:textId="77777777" w:rsidR="00974541" w:rsidRPr="00974541" w:rsidRDefault="00974541" w:rsidP="001F1988">
      <w:pPr>
        <w:numPr>
          <w:ilvl w:val="0"/>
          <w:numId w:val="13"/>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Смотрите</w:t>
      </w:r>
      <w:r w:rsidRPr="00974541">
        <w:rPr>
          <w:rFonts w:eastAsia="Times New Roman"/>
          <w:color w:val="000000"/>
          <w:sz w:val="24"/>
          <w:szCs w:val="24"/>
        </w:rPr>
        <w:t> на предмет, по которому вы наносите удар.</w:t>
      </w:r>
    </w:p>
    <w:p w14:paraId="1BAA9E77" w14:textId="5C79E77E" w:rsidR="00974541" w:rsidRPr="00F348D8" w:rsidRDefault="00974541" w:rsidP="001F1988">
      <w:pPr>
        <w:numPr>
          <w:ilvl w:val="0"/>
          <w:numId w:val="13"/>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Держите</w:t>
      </w:r>
      <w:r w:rsidRPr="00974541">
        <w:rPr>
          <w:rFonts w:eastAsia="Times New Roman"/>
          <w:color w:val="000000"/>
          <w:sz w:val="24"/>
          <w:szCs w:val="24"/>
        </w:rPr>
        <w:t> молоток рукой, плотно охватывающей рукоятку молотка, с прямым запястьем руки.</w:t>
      </w:r>
    </w:p>
    <w:p w14:paraId="7B8E015C" w14:textId="77777777" w:rsidR="00974541" w:rsidRPr="00974541" w:rsidRDefault="00974541" w:rsidP="001F1988">
      <w:pPr>
        <w:numPr>
          <w:ilvl w:val="0"/>
          <w:numId w:val="14"/>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Держите</w:t>
      </w:r>
      <w:r w:rsidRPr="00974541">
        <w:rPr>
          <w:rFonts w:eastAsia="Times New Roman"/>
          <w:color w:val="000000"/>
          <w:sz w:val="24"/>
          <w:szCs w:val="24"/>
        </w:rPr>
        <w:t> рукоятку как можно дальше от бойка! Это повышает силу удара и позволяет избежать вибрации.</w:t>
      </w:r>
    </w:p>
    <w:p w14:paraId="11D7273A" w14:textId="77777777" w:rsidR="00974541" w:rsidRPr="00974541" w:rsidRDefault="00974541" w:rsidP="001F1988">
      <w:pPr>
        <w:numPr>
          <w:ilvl w:val="0"/>
          <w:numId w:val="14"/>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При образовании заусенцев на бойке их нужно немедленно снять. В противном случае возникает риск отлета стружки при последующей работе.</w:t>
      </w:r>
    </w:p>
    <w:p w14:paraId="060898D7"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НЕЛЬЗЯ:</w:t>
      </w:r>
    </w:p>
    <w:p w14:paraId="12DC2F7F"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lastRenderedPageBreak/>
        <w:t>Не используйте </w:t>
      </w:r>
      <w:r w:rsidRPr="00974541">
        <w:rPr>
          <w:rFonts w:eastAsia="Times New Roman"/>
          <w:color w:val="000000"/>
          <w:sz w:val="24"/>
          <w:szCs w:val="24"/>
        </w:rPr>
        <w:t>молоток с разболтанной или поврежденной рукояткой.</w:t>
      </w:r>
    </w:p>
    <w:p w14:paraId="2416E83D"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негладкие рукоятки, имеющие трещины, сломы, расщепы, острые края или плохо прикрепленные к головке молотка.</w:t>
      </w:r>
    </w:p>
    <w:p w14:paraId="1DD8427B"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любой молоток, который имеет вмятины, трещины, сколы, выпуклости или повышенный износ.</w:t>
      </w:r>
    </w:p>
    <w:p w14:paraId="0C7B25C1"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подвергайте </w:t>
      </w:r>
      <w:r w:rsidRPr="00974541">
        <w:rPr>
          <w:rFonts w:eastAsia="Times New Roman"/>
          <w:color w:val="000000"/>
          <w:sz w:val="24"/>
          <w:szCs w:val="24"/>
        </w:rPr>
        <w:t>молотки повторной шлифовке, опиливанию, сварке или повторной термической обработке.</w:t>
      </w:r>
      <w:r w:rsidRPr="00974541">
        <w:rPr>
          <w:rFonts w:ascii="Arial" w:eastAsia="Times New Roman" w:hAnsi="Arial" w:cs="Arial"/>
          <w:noProof/>
          <w:color w:val="000000"/>
          <w:sz w:val="21"/>
          <w:szCs w:val="21"/>
        </w:rPr>
        <w:drawing>
          <wp:anchor distT="0" distB="0" distL="114300" distR="114300" simplePos="0" relativeHeight="251666944" behindDoc="0" locked="0" layoutInCell="1" allowOverlap="0" wp14:anchorId="3E0DE532" wp14:editId="72B520AB">
            <wp:simplePos x="0" y="0"/>
            <wp:positionH relativeFrom="column">
              <wp:align>left</wp:align>
            </wp:positionH>
            <wp:positionV relativeFrom="line">
              <wp:posOffset>0</wp:posOffset>
            </wp:positionV>
            <wp:extent cx="1181100" cy="1390650"/>
            <wp:effectExtent l="0" t="0" r="0" b="0"/>
            <wp:wrapSquare wrapText="bothSides"/>
            <wp:docPr id="41" name="Рисунок 7" descr="hello_html_m182ee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82ee6a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41203"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наносите </w:t>
      </w:r>
      <w:r w:rsidRPr="00974541">
        <w:rPr>
          <w:rFonts w:eastAsia="Times New Roman"/>
          <w:color w:val="000000"/>
          <w:sz w:val="24"/>
          <w:szCs w:val="24"/>
        </w:rPr>
        <w:t>удары боковой стороной молотка.</w:t>
      </w:r>
    </w:p>
    <w:p w14:paraId="7913E011"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один молоток, чтобы наносить удары по другому молотку.</w:t>
      </w:r>
    </w:p>
    <w:p w14:paraId="0A87EA6F"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Запрещается</w:t>
      </w:r>
      <w:r w:rsidRPr="00974541">
        <w:rPr>
          <w:rFonts w:eastAsia="Times New Roman"/>
          <w:color w:val="000000"/>
          <w:sz w:val="24"/>
          <w:szCs w:val="24"/>
        </w:rPr>
        <w:t> использовать молоток в качестве рычага!</w:t>
      </w:r>
    </w:p>
    <w:p w14:paraId="1B395A5A" w14:textId="77777777" w:rsidR="00974541" w:rsidRPr="00974541" w:rsidRDefault="00974541" w:rsidP="001F1988">
      <w:pPr>
        <w:numPr>
          <w:ilvl w:val="0"/>
          <w:numId w:val="15"/>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Нельзя</w:t>
      </w:r>
      <w:r w:rsidRPr="00974541">
        <w:rPr>
          <w:rFonts w:eastAsia="Times New Roman"/>
          <w:color w:val="000000"/>
          <w:sz w:val="24"/>
          <w:szCs w:val="24"/>
        </w:rPr>
        <w:t> хранить молотки с деревянными рукоятками в теплых сухих помещениях!</w:t>
      </w:r>
    </w:p>
    <w:p w14:paraId="024BE0C0"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p>
    <w:p w14:paraId="33F9E61D" w14:textId="40574199" w:rsidR="00974541" w:rsidRDefault="00974541" w:rsidP="001F1988">
      <w:pPr>
        <w:shd w:val="clear" w:color="auto" w:fill="FFFFFF"/>
        <w:spacing w:line="276" w:lineRule="auto"/>
        <w:jc w:val="both"/>
        <w:rPr>
          <w:rFonts w:eastAsia="Times New Roman"/>
          <w:i/>
          <w:iCs/>
          <w:color w:val="000000"/>
          <w:sz w:val="20"/>
          <w:szCs w:val="20"/>
        </w:rPr>
      </w:pPr>
      <w:r w:rsidRPr="00974541">
        <w:rPr>
          <w:rFonts w:eastAsia="Times New Roman"/>
          <w:b/>
          <w:bCs/>
          <w:i/>
          <w:iCs/>
          <w:color w:val="000000"/>
          <w:sz w:val="20"/>
          <w:szCs w:val="20"/>
        </w:rPr>
        <w:t>Примечание. </w:t>
      </w:r>
      <w:r w:rsidRPr="00974541">
        <w:rPr>
          <w:rFonts w:eastAsia="Times New Roman"/>
          <w:i/>
          <w:iCs/>
          <w:color w:val="000000"/>
          <w:sz w:val="20"/>
          <w:szCs w:val="20"/>
        </w:rPr>
        <w:t>Дерево - натуральный продукт. Теплые сухие условия приводят к потере влаги и усушке, что ослабляет крепление головки и рукоятки. Противоположные условия также оказывают негативное воздействие на деревянную ручку. Нельзя хранить такие рукоятки при слишком высокой влажности! Высокая влажность приводит к разбуханию и разрушению волокон древесины. В результате, рукоятка может выступить из отверстия бойка.</w:t>
      </w:r>
    </w:p>
    <w:p w14:paraId="6E7C6D7C" w14:textId="77777777" w:rsidR="001C6FFC" w:rsidRPr="00974541" w:rsidRDefault="001C6FFC" w:rsidP="001F1988">
      <w:pPr>
        <w:shd w:val="clear" w:color="auto" w:fill="FFFFFF"/>
        <w:spacing w:line="276" w:lineRule="auto"/>
        <w:jc w:val="both"/>
        <w:rPr>
          <w:rFonts w:ascii="Arial" w:eastAsia="Times New Roman" w:hAnsi="Arial" w:cs="Arial"/>
          <w:color w:val="000000"/>
          <w:sz w:val="21"/>
          <w:szCs w:val="21"/>
        </w:rPr>
      </w:pPr>
    </w:p>
    <w:p w14:paraId="14FDC181"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r w:rsidRPr="001C6FFC">
        <w:rPr>
          <w:rFonts w:eastAsia="Times New Roman"/>
          <w:b/>
          <w:bCs/>
          <w:color w:val="000000"/>
          <w:sz w:val="24"/>
          <w:szCs w:val="24"/>
        </w:rPr>
        <w:t>Тиски</w:t>
      </w:r>
      <w:r w:rsidRPr="00974541">
        <w:rPr>
          <w:rFonts w:eastAsia="Times New Roman"/>
          <w:color w:val="000000"/>
          <w:sz w:val="24"/>
          <w:szCs w:val="24"/>
        </w:rPr>
        <w:t> – слесарный инструмент для фиксирования детали при различных видах обработки (пиление, сверление, строгание и т. д.). Тиски представляют собой пару параллельных губок, одна из которых обычно неподвижна, а вторая прижимается к детали при помощи винта.</w:t>
      </w:r>
    </w:p>
    <w:p w14:paraId="65F5299C" w14:textId="2761340B" w:rsidR="00974541" w:rsidRDefault="00974541" w:rsidP="001F1988">
      <w:pPr>
        <w:shd w:val="clear" w:color="auto" w:fill="FFFFFF"/>
        <w:spacing w:line="276" w:lineRule="auto"/>
        <w:jc w:val="both"/>
        <w:rPr>
          <w:rFonts w:ascii="Arial" w:eastAsia="Times New Roman" w:hAnsi="Arial" w:cs="Arial"/>
          <w:color w:val="000000"/>
          <w:sz w:val="21"/>
          <w:szCs w:val="21"/>
        </w:rPr>
      </w:pPr>
    </w:p>
    <w:p w14:paraId="1640E0E4" w14:textId="477A1306" w:rsidR="00957842" w:rsidRDefault="00957842" w:rsidP="00A034BA">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56CC36B6" wp14:editId="29B335D6">
            <wp:extent cx="4978400" cy="3018631"/>
            <wp:effectExtent l="0" t="0" r="0" b="0"/>
            <wp:docPr id="89" name="Рисунок 89" descr="http://images.myshared.ru/104/1404235/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104/1404235/slide_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8948" b="10206"/>
                    <a:stretch/>
                  </pic:blipFill>
                  <pic:spPr bwMode="auto">
                    <a:xfrm>
                      <a:off x="0" y="0"/>
                      <a:ext cx="4995642" cy="3029086"/>
                    </a:xfrm>
                    <a:prstGeom prst="rect">
                      <a:avLst/>
                    </a:prstGeom>
                    <a:noFill/>
                    <a:ln>
                      <a:noFill/>
                    </a:ln>
                    <a:extLst>
                      <a:ext uri="{53640926-AAD7-44D8-BBD7-CCE9431645EC}">
                        <a14:shadowObscured xmlns:a14="http://schemas.microsoft.com/office/drawing/2010/main"/>
                      </a:ext>
                    </a:extLst>
                  </pic:spPr>
                </pic:pic>
              </a:graphicData>
            </a:graphic>
          </wp:inline>
        </w:drawing>
      </w:r>
    </w:p>
    <w:p w14:paraId="3138A200" w14:textId="77777777" w:rsidR="00A034BA" w:rsidRPr="00974541" w:rsidRDefault="00A034BA" w:rsidP="00A034BA">
      <w:pPr>
        <w:shd w:val="clear" w:color="auto" w:fill="FFFFFF"/>
        <w:spacing w:line="276" w:lineRule="auto"/>
        <w:jc w:val="center"/>
        <w:rPr>
          <w:rFonts w:ascii="Arial" w:eastAsia="Times New Roman" w:hAnsi="Arial" w:cs="Arial"/>
          <w:color w:val="000000"/>
          <w:sz w:val="21"/>
          <w:szCs w:val="21"/>
        </w:rPr>
      </w:pPr>
    </w:p>
    <w:p w14:paraId="094A24E9"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НЕОБХОДИМО:</w:t>
      </w:r>
    </w:p>
    <w:p w14:paraId="7C76ACF2"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Используйте</w:t>
      </w:r>
      <w:r w:rsidRPr="00974541">
        <w:rPr>
          <w:rFonts w:eastAsia="Times New Roman"/>
          <w:color w:val="000000"/>
          <w:sz w:val="24"/>
          <w:szCs w:val="24"/>
        </w:rPr>
        <w:t> защитные очки или лицевой щиток.</w:t>
      </w:r>
    </w:p>
    <w:p w14:paraId="6FD5C9DB"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Надежно</w:t>
      </w:r>
      <w:r w:rsidRPr="00974541">
        <w:rPr>
          <w:rFonts w:eastAsia="Times New Roman"/>
          <w:color w:val="000000"/>
          <w:sz w:val="24"/>
          <w:szCs w:val="24"/>
        </w:rPr>
        <w:t> закрепите тиски. Вставьте болты вовсе отверстия в основании тисков. Подложите под гайки пружинные шайбы.</w:t>
      </w:r>
    </w:p>
    <w:p w14:paraId="77ADBFD4"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lastRenderedPageBreak/>
        <w:t>Установите</w:t>
      </w:r>
      <w:r w:rsidRPr="00974541">
        <w:rPr>
          <w:rFonts w:eastAsia="Times New Roman"/>
          <w:color w:val="000000"/>
          <w:sz w:val="24"/>
          <w:szCs w:val="24"/>
        </w:rPr>
        <w:t> тиски так, чтобы неподвижная щека тисков слегка выступала за линию края верстака. Это даст возможность зажимать в тиски длинные предметы, не упираясь в край верстака.</w:t>
      </w:r>
    </w:p>
    <w:p w14:paraId="5FA53029"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Используйте</w:t>
      </w:r>
      <w:r w:rsidRPr="00974541">
        <w:rPr>
          <w:rFonts w:eastAsia="Times New Roman"/>
          <w:color w:val="000000"/>
          <w:sz w:val="24"/>
          <w:szCs w:val="24"/>
        </w:rPr>
        <w:t> тиски достаточно большие для того, чтобы удерживать заготовку без большого усилия.</w:t>
      </w:r>
    </w:p>
    <w:p w14:paraId="5F357061"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Зажимайте</w:t>
      </w:r>
      <w:r w:rsidRPr="00974541">
        <w:rPr>
          <w:rFonts w:eastAsia="Times New Roman"/>
          <w:color w:val="000000"/>
          <w:sz w:val="24"/>
          <w:szCs w:val="24"/>
        </w:rPr>
        <w:t> заготовку в тисках как можно ближе к щечкам для снижения вибрации.</w:t>
      </w:r>
    </w:p>
    <w:p w14:paraId="20253120"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Подоприте </w:t>
      </w:r>
      <w:r w:rsidRPr="00974541">
        <w:rPr>
          <w:rFonts w:eastAsia="Times New Roman"/>
          <w:color w:val="000000"/>
          <w:sz w:val="24"/>
          <w:szCs w:val="24"/>
        </w:rPr>
        <w:t>конец очень длинной заготовки. Это лучше, чем пытаться затянуть тиски с дополнительным усилием.</w:t>
      </w:r>
    </w:p>
    <w:p w14:paraId="4DDA6414"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Содержите все </w:t>
      </w:r>
      <w:r w:rsidRPr="00974541">
        <w:rPr>
          <w:rFonts w:eastAsia="Times New Roman"/>
          <w:color w:val="000000"/>
          <w:sz w:val="24"/>
          <w:szCs w:val="24"/>
        </w:rPr>
        <w:t>резьбовые и движущиеся части в чистоте, смазывайте их и очищайте от пыли и стружек.</w:t>
      </w:r>
    </w:p>
    <w:p w14:paraId="4E3E29BB"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Используйте</w:t>
      </w:r>
      <w:r w:rsidRPr="00974541">
        <w:rPr>
          <w:rFonts w:eastAsia="Times New Roman"/>
          <w:color w:val="000000"/>
          <w:sz w:val="24"/>
          <w:szCs w:val="24"/>
        </w:rPr>
        <w:t> прокладки для щечек тисков всегда, когда имеется опасность повреждения поверхности заготовки.</w:t>
      </w:r>
    </w:p>
    <w:p w14:paraId="41D3DC4D" w14:textId="77777777" w:rsidR="00974541" w:rsidRPr="00974541" w:rsidRDefault="00974541" w:rsidP="001F1988">
      <w:pPr>
        <w:numPr>
          <w:ilvl w:val="0"/>
          <w:numId w:val="16"/>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Заменяйте</w:t>
      </w:r>
      <w:r w:rsidRPr="00974541">
        <w:rPr>
          <w:rFonts w:eastAsia="Times New Roman"/>
          <w:color w:val="000000"/>
          <w:sz w:val="24"/>
          <w:szCs w:val="24"/>
        </w:rPr>
        <w:t> погнутую рукоятку тисков и изношенные накладки щечек.</w:t>
      </w:r>
    </w:p>
    <w:p w14:paraId="77B748FD" w14:textId="77777777" w:rsidR="00974541" w:rsidRPr="00974541" w:rsidRDefault="00974541" w:rsidP="001F1988">
      <w:pPr>
        <w:shd w:val="clear" w:color="auto" w:fill="FFFFFF"/>
        <w:spacing w:line="276" w:lineRule="auto"/>
        <w:jc w:val="both"/>
        <w:rPr>
          <w:rFonts w:ascii="Arial" w:eastAsia="Times New Roman" w:hAnsi="Arial" w:cs="Arial"/>
          <w:color w:val="000000"/>
          <w:sz w:val="21"/>
          <w:szCs w:val="21"/>
        </w:rPr>
      </w:pPr>
      <w:r w:rsidRPr="00974541">
        <w:rPr>
          <w:rFonts w:eastAsia="Times New Roman"/>
          <w:color w:val="000000"/>
          <w:sz w:val="24"/>
          <w:szCs w:val="24"/>
        </w:rPr>
        <w:t>НЕЛЬЗЯ:</w:t>
      </w:r>
    </w:p>
    <w:p w14:paraId="4D781C01"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пробуйте </w:t>
      </w:r>
      <w:r w:rsidRPr="00974541">
        <w:rPr>
          <w:rFonts w:eastAsia="Times New Roman"/>
          <w:color w:val="000000"/>
          <w:sz w:val="24"/>
          <w:szCs w:val="24"/>
        </w:rPr>
        <w:t>согнуть массивный стержень в легких тисках.</w:t>
      </w:r>
    </w:p>
    <w:p w14:paraId="13D72337"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врезайтесь </w:t>
      </w:r>
      <w:r w:rsidRPr="00974541">
        <w:rPr>
          <w:rFonts w:eastAsia="Times New Roman"/>
          <w:color w:val="000000"/>
          <w:sz w:val="24"/>
          <w:szCs w:val="24"/>
        </w:rPr>
        <w:t>в щечки тисков.</w:t>
      </w:r>
    </w:p>
    <w:p w14:paraId="3F6EA815"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давите </w:t>
      </w:r>
      <w:r w:rsidRPr="00974541">
        <w:rPr>
          <w:rFonts w:eastAsia="Times New Roman"/>
          <w:color w:val="000000"/>
          <w:sz w:val="24"/>
          <w:szCs w:val="24"/>
        </w:rPr>
        <w:t>с избыточной силой на углы щечек тисков.</w:t>
      </w:r>
    </w:p>
    <w:p w14:paraId="133302D3"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При креплении деталей в тисках не допускать ударов по рычагу, что может привести к срыву резьбы ходового винта или гайки.</w:t>
      </w:r>
    </w:p>
    <w:p w14:paraId="27002049"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пользуйтесь </w:t>
      </w:r>
      <w:r w:rsidRPr="00974541">
        <w:rPr>
          <w:rFonts w:eastAsia="Times New Roman"/>
          <w:color w:val="000000"/>
          <w:sz w:val="24"/>
          <w:szCs w:val="24"/>
        </w:rPr>
        <w:t>удлинителем рукоятки, чтобы создать дополнительное усилие зажима.</w:t>
      </w:r>
    </w:p>
    <w:p w14:paraId="4AE35CDF"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щечки тисков в качестве наковальни.</w:t>
      </w:r>
    </w:p>
    <w:p w14:paraId="0F6EB460"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бейте </w:t>
      </w:r>
      <w:r w:rsidRPr="00974541">
        <w:rPr>
          <w:rFonts w:eastAsia="Times New Roman"/>
          <w:color w:val="000000"/>
          <w:sz w:val="24"/>
          <w:szCs w:val="24"/>
        </w:rPr>
        <w:t>по рукоятке тисков, чтобы создать дополнительное усилие зажима.</w:t>
      </w:r>
    </w:p>
    <w:p w14:paraId="250A86CA" w14:textId="77777777" w:rsidR="00974541" w:rsidRPr="00974541"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любые тиски, которые имеют даже самую небольшую трещину.</w:t>
      </w:r>
    </w:p>
    <w:p w14:paraId="19C0DD00" w14:textId="4B4B18CA" w:rsidR="00957842" w:rsidRPr="00464D40" w:rsidRDefault="00974541" w:rsidP="001F1988">
      <w:pPr>
        <w:numPr>
          <w:ilvl w:val="0"/>
          <w:numId w:val="1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пробуйте </w:t>
      </w:r>
      <w:r w:rsidRPr="00974541">
        <w:rPr>
          <w:rFonts w:eastAsia="Times New Roman"/>
          <w:color w:val="000000"/>
          <w:sz w:val="24"/>
          <w:szCs w:val="24"/>
        </w:rPr>
        <w:t>починить т</w:t>
      </w:r>
      <w:r w:rsidR="00957842">
        <w:rPr>
          <w:rFonts w:eastAsia="Times New Roman"/>
          <w:color w:val="000000"/>
          <w:sz w:val="24"/>
          <w:szCs w:val="24"/>
        </w:rPr>
        <w:t>иски с помощью сварки или пайки.</w:t>
      </w:r>
    </w:p>
    <w:p w14:paraId="1B02EB4E" w14:textId="77777777" w:rsidR="00464D40" w:rsidRPr="00957842" w:rsidRDefault="00464D40" w:rsidP="00A034BA">
      <w:pPr>
        <w:shd w:val="clear" w:color="auto" w:fill="FFFFFF"/>
        <w:spacing w:line="276" w:lineRule="auto"/>
        <w:rPr>
          <w:rFonts w:ascii="Arial" w:eastAsia="Times New Roman" w:hAnsi="Arial" w:cs="Arial"/>
          <w:color w:val="000000"/>
          <w:sz w:val="21"/>
          <w:szCs w:val="21"/>
        </w:rPr>
      </w:pPr>
    </w:p>
    <w:p w14:paraId="748CB928" w14:textId="236ADB57" w:rsidR="00957842" w:rsidRDefault="00957842" w:rsidP="00A034BA">
      <w:pPr>
        <w:shd w:val="clear" w:color="auto" w:fill="FFFFFF"/>
        <w:spacing w:line="276" w:lineRule="auto"/>
        <w:rPr>
          <w:rFonts w:ascii="Arial" w:eastAsia="Times New Roman" w:hAnsi="Arial" w:cs="Arial"/>
          <w:color w:val="000000"/>
          <w:sz w:val="21"/>
          <w:szCs w:val="21"/>
        </w:rPr>
      </w:pPr>
      <w:r>
        <w:rPr>
          <w:noProof/>
        </w:rPr>
        <w:drawing>
          <wp:inline distT="0" distB="0" distL="0" distR="0" wp14:anchorId="5FFFD59C" wp14:editId="5B251401">
            <wp:extent cx="2758266" cy="1729433"/>
            <wp:effectExtent l="0" t="0" r="4445" b="4445"/>
            <wp:docPr id="91" name="Рисунок 91" descr="https://express-china.ru/upload/iblock/0a8/0a8a31b09f23429da3d02e41e3ec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ress-china.ru/upload/iblock/0a8/0a8a31b09f23429da3d02e41e3ece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5083" cy="1752517"/>
                    </a:xfrm>
                    <a:prstGeom prst="rect">
                      <a:avLst/>
                    </a:prstGeom>
                    <a:noFill/>
                    <a:ln>
                      <a:noFill/>
                    </a:ln>
                  </pic:spPr>
                </pic:pic>
              </a:graphicData>
            </a:graphic>
          </wp:inline>
        </w:drawing>
      </w:r>
      <w:r>
        <w:rPr>
          <w:rFonts w:ascii="Arial" w:eastAsia="Times New Roman" w:hAnsi="Arial" w:cs="Arial"/>
          <w:color w:val="000000"/>
          <w:sz w:val="21"/>
          <w:szCs w:val="21"/>
        </w:rPr>
        <w:t xml:space="preserve">         </w:t>
      </w:r>
      <w:r>
        <w:rPr>
          <w:noProof/>
        </w:rPr>
        <w:drawing>
          <wp:inline distT="0" distB="0" distL="0" distR="0" wp14:anchorId="0FA9381C" wp14:editId="387D4C38">
            <wp:extent cx="1965240" cy="1729964"/>
            <wp:effectExtent l="0" t="0" r="0" b="3810"/>
            <wp:docPr id="92" name="Рисунок 92" descr="Тиски слесарные СОРОКИН 200 мм 1.918 [1.918]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ски слесарные СОРОКИН 200 мм 1.918 [1.918] в Москв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197" cy="1742250"/>
                    </a:xfrm>
                    <a:prstGeom prst="rect">
                      <a:avLst/>
                    </a:prstGeom>
                    <a:noFill/>
                    <a:ln>
                      <a:noFill/>
                    </a:ln>
                  </pic:spPr>
                </pic:pic>
              </a:graphicData>
            </a:graphic>
          </wp:inline>
        </w:drawing>
      </w:r>
    </w:p>
    <w:p w14:paraId="556D4B42" w14:textId="75074D42" w:rsidR="0037269D" w:rsidRPr="0037269D" w:rsidRDefault="0037269D" w:rsidP="0037269D">
      <w:pPr>
        <w:shd w:val="clear" w:color="auto" w:fill="FFFFFF"/>
        <w:spacing w:line="276" w:lineRule="auto"/>
        <w:ind w:firstLine="720"/>
        <w:jc w:val="both"/>
        <w:rPr>
          <w:rFonts w:eastAsia="Times New Roman"/>
          <w:color w:val="000000"/>
          <w:sz w:val="24"/>
          <w:szCs w:val="24"/>
        </w:rPr>
      </w:pPr>
      <w:r w:rsidRPr="0037269D">
        <w:rPr>
          <w:rFonts w:eastAsia="Times New Roman"/>
          <w:color w:val="000000"/>
          <w:sz w:val="24"/>
          <w:szCs w:val="24"/>
        </w:rPr>
        <w:t>По окончании работ очищать тиски волосяной щёткой от стружки, грязи и пыли, а направляющие и резьбовые соединения смазывать маслом; разводить губки тисков, так как в сжатом состоянии возникают излишние напряжения в соединении винта и гайки.</w:t>
      </w:r>
      <w:r>
        <w:rPr>
          <w:rFonts w:eastAsia="Times New Roman"/>
          <w:color w:val="000000"/>
          <w:sz w:val="24"/>
          <w:szCs w:val="24"/>
        </w:rPr>
        <w:t xml:space="preserve"> </w:t>
      </w:r>
    </w:p>
    <w:p w14:paraId="72A1F104" w14:textId="7A00EF4D" w:rsidR="00974541" w:rsidRDefault="00974541" w:rsidP="00A034BA">
      <w:pPr>
        <w:shd w:val="clear" w:color="auto" w:fill="FFFFFF"/>
        <w:spacing w:line="276" w:lineRule="auto"/>
        <w:rPr>
          <w:rFonts w:ascii="Arial" w:eastAsia="Times New Roman" w:hAnsi="Arial" w:cs="Arial"/>
          <w:color w:val="000000"/>
          <w:sz w:val="21"/>
          <w:szCs w:val="21"/>
        </w:rPr>
      </w:pPr>
    </w:p>
    <w:p w14:paraId="113A71B2" w14:textId="4151923B" w:rsidR="00957842" w:rsidRDefault="00A034BA" w:rsidP="00A034BA">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4</w:t>
      </w:r>
    </w:p>
    <w:p w14:paraId="545A616A" w14:textId="006841CC" w:rsidR="00957842" w:rsidRDefault="00957842" w:rsidP="00A034BA">
      <w:pPr>
        <w:shd w:val="clear" w:color="auto" w:fill="FFFFFF"/>
        <w:spacing w:line="276" w:lineRule="auto"/>
        <w:jc w:val="center"/>
        <w:rPr>
          <w:rFonts w:eastAsia="Times New Roman"/>
          <w:bCs/>
          <w:i/>
          <w:iCs/>
          <w:color w:val="0000FF"/>
          <w:sz w:val="24"/>
          <w:szCs w:val="24"/>
        </w:rPr>
      </w:pPr>
      <w:r>
        <w:rPr>
          <w:rFonts w:eastAsia="Times New Roman"/>
          <w:bCs/>
          <w:i/>
          <w:iCs/>
          <w:color w:val="0000FF"/>
          <w:sz w:val="24"/>
          <w:szCs w:val="24"/>
        </w:rPr>
        <w:t>Резание</w:t>
      </w:r>
      <w:r w:rsidRPr="00957842">
        <w:rPr>
          <w:rFonts w:eastAsia="Times New Roman"/>
          <w:bCs/>
          <w:i/>
          <w:iCs/>
          <w:color w:val="0000FF"/>
          <w:sz w:val="24"/>
          <w:szCs w:val="24"/>
        </w:rPr>
        <w:t xml:space="preserve"> ножовкой по металлу</w:t>
      </w:r>
    </w:p>
    <w:p w14:paraId="3AB0D7A5" w14:textId="77777777" w:rsidR="00957842" w:rsidRDefault="00957842" w:rsidP="00A034BA">
      <w:pPr>
        <w:shd w:val="clear" w:color="auto" w:fill="FFFFFF"/>
        <w:spacing w:line="276" w:lineRule="auto"/>
        <w:jc w:val="center"/>
        <w:rPr>
          <w:rFonts w:eastAsia="Times New Roman"/>
          <w:bCs/>
          <w:i/>
          <w:iCs/>
          <w:color w:val="0000FF"/>
          <w:sz w:val="24"/>
          <w:szCs w:val="24"/>
        </w:rPr>
      </w:pPr>
    </w:p>
    <w:p w14:paraId="49A80F6D" w14:textId="4FD5B3AA" w:rsidR="00974541" w:rsidRPr="00974541" w:rsidRDefault="00974541" w:rsidP="00A034BA">
      <w:pPr>
        <w:shd w:val="clear" w:color="auto" w:fill="FFFFFF"/>
        <w:spacing w:line="276" w:lineRule="auto"/>
        <w:rPr>
          <w:rFonts w:ascii="Arial" w:eastAsia="Times New Roman" w:hAnsi="Arial" w:cs="Arial"/>
          <w:color w:val="000000"/>
          <w:sz w:val="21"/>
          <w:szCs w:val="21"/>
        </w:rPr>
      </w:pPr>
      <w:r w:rsidRPr="00F348D8">
        <w:rPr>
          <w:rFonts w:eastAsia="Times New Roman"/>
          <w:b/>
          <w:bCs/>
          <w:color w:val="000000"/>
          <w:sz w:val="24"/>
          <w:szCs w:val="24"/>
        </w:rPr>
        <w:t>Ножовка ручная слесарная</w:t>
      </w:r>
      <w:r w:rsidRPr="00974541">
        <w:rPr>
          <w:rFonts w:eastAsia="Times New Roman"/>
          <w:color w:val="000000"/>
          <w:sz w:val="24"/>
          <w:szCs w:val="24"/>
        </w:rPr>
        <w:t> – применяется для разрезания толстых листов полосового, круглого и профильного металла.</w:t>
      </w:r>
    </w:p>
    <w:p w14:paraId="4F64B4DE" w14:textId="3786F42D" w:rsidR="00974541" w:rsidRDefault="008936DA" w:rsidP="00A034BA">
      <w:pPr>
        <w:shd w:val="clear" w:color="auto" w:fill="FFFFFF"/>
        <w:spacing w:line="276" w:lineRule="auto"/>
        <w:jc w:val="center"/>
        <w:rPr>
          <w:rFonts w:ascii="Arial" w:eastAsia="Times New Roman" w:hAnsi="Arial" w:cs="Arial"/>
          <w:color w:val="000000"/>
          <w:sz w:val="21"/>
          <w:szCs w:val="21"/>
        </w:rPr>
      </w:pPr>
      <w:r>
        <w:rPr>
          <w:noProof/>
        </w:rPr>
        <w:lastRenderedPageBreak/>
        <w:drawing>
          <wp:inline distT="0" distB="0" distL="0" distR="0" wp14:anchorId="5CE2990F" wp14:editId="39E1E2BA">
            <wp:extent cx="2231934" cy="1677736"/>
            <wp:effectExtent l="0" t="0" r="0" b="0"/>
            <wp:docPr id="85" name="Рисунок 85" descr="https://fs00.infourok.ru/images/doc/122/14338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00.infourok.ru/images/doc/122/143387/img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6575" t="21209" r="7752" b="43038"/>
                    <a:stretch/>
                  </pic:blipFill>
                  <pic:spPr bwMode="auto">
                    <a:xfrm>
                      <a:off x="0" y="0"/>
                      <a:ext cx="2239572" cy="16834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201233" wp14:editId="29C3C001">
            <wp:extent cx="2499360" cy="1589756"/>
            <wp:effectExtent l="0" t="0" r="0" b="0"/>
            <wp:docPr id="84" name="Рисунок 84" descr="https://fs00.infourok.ru/images/doc/122/14338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122/143387/img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9494" t="23603" r="51379" b="43213"/>
                    <a:stretch/>
                  </pic:blipFill>
                  <pic:spPr bwMode="auto">
                    <a:xfrm>
                      <a:off x="0" y="0"/>
                      <a:ext cx="2508693" cy="1595692"/>
                    </a:xfrm>
                    <a:prstGeom prst="rect">
                      <a:avLst/>
                    </a:prstGeom>
                    <a:noFill/>
                    <a:ln>
                      <a:noFill/>
                    </a:ln>
                    <a:extLst>
                      <a:ext uri="{53640926-AAD7-44D8-BBD7-CCE9431645EC}">
                        <a14:shadowObscured xmlns:a14="http://schemas.microsoft.com/office/drawing/2010/main"/>
                      </a:ext>
                    </a:extLst>
                  </pic:spPr>
                </pic:pic>
              </a:graphicData>
            </a:graphic>
          </wp:inline>
        </w:drawing>
      </w:r>
    </w:p>
    <w:p w14:paraId="4F522290" w14:textId="31B2DDE1" w:rsidR="008936DA" w:rsidRDefault="008936DA" w:rsidP="00A034BA">
      <w:pPr>
        <w:shd w:val="clear" w:color="auto" w:fill="FFFFFF"/>
        <w:spacing w:line="276" w:lineRule="auto"/>
        <w:jc w:val="center"/>
        <w:rPr>
          <w:rFonts w:eastAsia="Times New Roman"/>
          <w:b/>
          <w:i/>
          <w:color w:val="000000"/>
          <w:sz w:val="20"/>
          <w:szCs w:val="20"/>
        </w:rPr>
      </w:pPr>
      <w:r w:rsidRPr="008936DA">
        <w:rPr>
          <w:rFonts w:eastAsia="Times New Roman"/>
          <w:b/>
          <w:i/>
          <w:color w:val="000000"/>
          <w:sz w:val="20"/>
          <w:szCs w:val="20"/>
        </w:rPr>
        <w:t>Положение рук при резании ножовкой по металлу.</w:t>
      </w:r>
    </w:p>
    <w:p w14:paraId="35F6C2E7" w14:textId="77777777" w:rsidR="008936DA" w:rsidRPr="008936DA" w:rsidRDefault="008936DA" w:rsidP="00A034BA">
      <w:pPr>
        <w:shd w:val="clear" w:color="auto" w:fill="FFFFFF"/>
        <w:spacing w:line="276" w:lineRule="auto"/>
        <w:jc w:val="center"/>
        <w:rPr>
          <w:rFonts w:eastAsia="Times New Roman"/>
          <w:b/>
          <w:i/>
          <w:color w:val="000000"/>
          <w:sz w:val="20"/>
          <w:szCs w:val="20"/>
        </w:rPr>
      </w:pPr>
    </w:p>
    <w:p w14:paraId="657B948B" w14:textId="77777777" w:rsidR="00974541" w:rsidRPr="00974541" w:rsidRDefault="00974541" w:rsidP="001F1988">
      <w:pPr>
        <w:numPr>
          <w:ilvl w:val="0"/>
          <w:numId w:val="18"/>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Выбирайте</w:t>
      </w:r>
      <w:r w:rsidRPr="00974541">
        <w:rPr>
          <w:rFonts w:eastAsia="Times New Roman"/>
          <w:color w:val="000000"/>
          <w:sz w:val="24"/>
          <w:szCs w:val="24"/>
        </w:rPr>
        <w:t> подходящее полотно в соответствии с разрезаемым материалом.</w:t>
      </w:r>
    </w:p>
    <w:p w14:paraId="50FE87EA" w14:textId="77777777" w:rsidR="00974541" w:rsidRPr="00974541" w:rsidRDefault="00974541" w:rsidP="001F1988">
      <w:pPr>
        <w:numPr>
          <w:ilvl w:val="0"/>
          <w:numId w:val="18"/>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Крепите</w:t>
      </w:r>
      <w:r w:rsidRPr="00974541">
        <w:rPr>
          <w:rFonts w:eastAsia="Times New Roman"/>
          <w:color w:val="000000"/>
          <w:sz w:val="24"/>
          <w:szCs w:val="24"/>
        </w:rPr>
        <w:t> полотно с зубьями, обращенными вперед.</w:t>
      </w:r>
    </w:p>
    <w:p w14:paraId="4FB0F9AB" w14:textId="77777777" w:rsidR="00974541" w:rsidRPr="00974541" w:rsidRDefault="00974541" w:rsidP="001F1988">
      <w:pPr>
        <w:numPr>
          <w:ilvl w:val="0"/>
          <w:numId w:val="18"/>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Содержите</w:t>
      </w:r>
      <w:r w:rsidRPr="00974541">
        <w:rPr>
          <w:rFonts w:eastAsia="Times New Roman"/>
          <w:color w:val="000000"/>
          <w:sz w:val="24"/>
          <w:szCs w:val="24"/>
        </w:rPr>
        <w:t> полотно натянутым, а раму правильно отрегулированной.</w:t>
      </w:r>
    </w:p>
    <w:p w14:paraId="5366F0E8" w14:textId="77777777" w:rsidR="00974541" w:rsidRPr="00974541" w:rsidRDefault="00974541" w:rsidP="001F1988">
      <w:pPr>
        <w:numPr>
          <w:ilvl w:val="0"/>
          <w:numId w:val="18"/>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Пользуйтесь</w:t>
      </w:r>
      <w:r w:rsidRPr="00974541">
        <w:rPr>
          <w:rFonts w:eastAsia="Times New Roman"/>
          <w:color w:val="000000"/>
          <w:sz w:val="24"/>
          <w:szCs w:val="24"/>
        </w:rPr>
        <w:t> сильными равномерными движениями, направленными от себя. При каждом режущем проходе используйте всю длину полотна ножовки.</w:t>
      </w:r>
    </w:p>
    <w:p w14:paraId="2F34E1AE" w14:textId="569FDA4E" w:rsidR="00974541" w:rsidRPr="008936DA" w:rsidRDefault="00974541" w:rsidP="001F1988">
      <w:pPr>
        <w:numPr>
          <w:ilvl w:val="0"/>
          <w:numId w:val="18"/>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Нанесите</w:t>
      </w:r>
      <w:r w:rsidRPr="00974541">
        <w:rPr>
          <w:rFonts w:eastAsia="Times New Roman"/>
          <w:color w:val="000000"/>
          <w:sz w:val="24"/>
          <w:szCs w:val="24"/>
        </w:rPr>
        <w:t> легкое машинное масло на полотно ножовки, чтобы предохранить его от перегрева и поломки.</w:t>
      </w:r>
    </w:p>
    <w:p w14:paraId="4D86B9A0" w14:textId="6897C2E4" w:rsidR="008936DA" w:rsidRDefault="008936DA" w:rsidP="001F1988">
      <w:pPr>
        <w:shd w:val="clear" w:color="auto" w:fill="FFFFFF"/>
        <w:spacing w:line="276" w:lineRule="auto"/>
        <w:jc w:val="both"/>
        <w:rPr>
          <w:rFonts w:ascii="Arial" w:eastAsia="Times New Roman" w:hAnsi="Arial" w:cs="Arial"/>
          <w:color w:val="000000"/>
          <w:sz w:val="21"/>
          <w:szCs w:val="21"/>
        </w:rPr>
      </w:pPr>
      <w:r>
        <w:rPr>
          <w:noProof/>
        </w:rPr>
        <w:drawing>
          <wp:inline distT="0" distB="0" distL="0" distR="0" wp14:anchorId="7A4119FD" wp14:editId="5025793D">
            <wp:extent cx="2677795" cy="1670861"/>
            <wp:effectExtent l="0" t="0" r="8255" b="5715"/>
            <wp:docPr id="86" name="Рисунок 86" descr="https://fs00.infourok.ru/images/doc/122/143387/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122/143387/img1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064" t="23432" r="22007" b="30037"/>
                    <a:stretch/>
                  </pic:blipFill>
                  <pic:spPr bwMode="auto">
                    <a:xfrm>
                      <a:off x="0" y="0"/>
                      <a:ext cx="2699330" cy="16842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sz w:val="21"/>
          <w:szCs w:val="21"/>
        </w:rPr>
        <w:t xml:space="preserve">        </w:t>
      </w:r>
      <w:r>
        <w:rPr>
          <w:noProof/>
        </w:rPr>
        <w:drawing>
          <wp:inline distT="0" distB="0" distL="0" distR="0" wp14:anchorId="4496891F" wp14:editId="58188334">
            <wp:extent cx="2552700" cy="1448116"/>
            <wp:effectExtent l="0" t="0" r="0" b="0"/>
            <wp:docPr id="87" name="Рисунок 87" descr="https://fs00.infourok.ru/images/doc/122/14338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0.infourok.ru/images/doc/122/143387/img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781" t="18644" r="17261" b="34492"/>
                    <a:stretch/>
                  </pic:blipFill>
                  <pic:spPr bwMode="auto">
                    <a:xfrm>
                      <a:off x="0" y="0"/>
                      <a:ext cx="2582404" cy="1464967"/>
                    </a:xfrm>
                    <a:prstGeom prst="rect">
                      <a:avLst/>
                    </a:prstGeom>
                    <a:noFill/>
                    <a:ln>
                      <a:noFill/>
                    </a:ln>
                    <a:extLst>
                      <a:ext uri="{53640926-AAD7-44D8-BBD7-CCE9431645EC}">
                        <a14:shadowObscured xmlns:a14="http://schemas.microsoft.com/office/drawing/2010/main"/>
                      </a:ext>
                    </a:extLst>
                  </pic:spPr>
                </pic:pic>
              </a:graphicData>
            </a:graphic>
          </wp:inline>
        </w:drawing>
      </w:r>
    </w:p>
    <w:p w14:paraId="211C96F2" w14:textId="5FB37E75" w:rsidR="008936DA" w:rsidRPr="001C6FFC" w:rsidRDefault="008936DA" w:rsidP="00A034BA">
      <w:pPr>
        <w:shd w:val="clear" w:color="auto" w:fill="FFFFFF"/>
        <w:spacing w:line="276" w:lineRule="auto"/>
        <w:jc w:val="center"/>
        <w:rPr>
          <w:rFonts w:eastAsia="Times New Roman"/>
          <w:b/>
          <w:i/>
          <w:color w:val="000000"/>
          <w:sz w:val="20"/>
          <w:szCs w:val="20"/>
        </w:rPr>
      </w:pPr>
      <w:r w:rsidRPr="001C6FFC">
        <w:rPr>
          <w:rFonts w:eastAsia="Times New Roman"/>
          <w:b/>
          <w:i/>
          <w:color w:val="000000"/>
          <w:sz w:val="20"/>
          <w:szCs w:val="20"/>
        </w:rPr>
        <w:t>Резание прямоугольной шины и круглого прутка</w:t>
      </w:r>
      <w:r w:rsidR="001C6FFC" w:rsidRPr="001C6FFC">
        <w:rPr>
          <w:rFonts w:eastAsia="Times New Roman"/>
          <w:b/>
          <w:i/>
          <w:color w:val="000000"/>
          <w:sz w:val="20"/>
          <w:szCs w:val="20"/>
        </w:rPr>
        <w:t xml:space="preserve"> из металла</w:t>
      </w:r>
    </w:p>
    <w:p w14:paraId="1AC28B2F" w14:textId="6D574B94" w:rsidR="00974541" w:rsidRPr="00974541" w:rsidRDefault="008936DA" w:rsidP="00A034BA">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48FB5D15" wp14:editId="79804022">
            <wp:extent cx="5654040" cy="2292985"/>
            <wp:effectExtent l="0" t="0" r="3810" b="0"/>
            <wp:docPr id="83" name="Рисунок 83" descr="https://vokruginstrumenta.ru/wp-content/uploads/2018/06/%D0%9F%D1%80%D0%B8%D0%B5%D0%BC%D1%8B-%D1%80%D0%B5%D0%B7%D0%B0%D0%BD%D0%B8%D1%8F-%D0%B7%D0%B0%D0%B3%D0%BE%D1%82%D0%BE%D0%B2%D0%BE%D0%BA-%D0%BD%D0%BE%D0%B6%D0%BE%D0%B2%D0%BA%D0%BE%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kruginstrumenta.ru/wp-content/uploads/2018/06/%D0%9F%D1%80%D0%B8%D0%B5%D0%BC%D1%8B-%D1%80%D0%B5%D0%B7%D0%B0%D0%BD%D0%B8%D1%8F-%D0%B7%D0%B0%D0%B3%D0%BE%D1%82%D0%BE%D0%B2%D0%BE%D0%BA-%D0%BD%D0%BE%D0%B6%D0%BE%D0%B2%D0%BA%D0%BE%D0%B9..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95" t="5119" r="2099" b="33253"/>
                    <a:stretch/>
                  </pic:blipFill>
                  <pic:spPr bwMode="auto">
                    <a:xfrm>
                      <a:off x="0" y="0"/>
                      <a:ext cx="5655660" cy="2293642"/>
                    </a:xfrm>
                    <a:prstGeom prst="rect">
                      <a:avLst/>
                    </a:prstGeom>
                    <a:noFill/>
                    <a:ln>
                      <a:noFill/>
                    </a:ln>
                    <a:extLst>
                      <a:ext uri="{53640926-AAD7-44D8-BBD7-CCE9431645EC}">
                        <a14:shadowObscured xmlns:a14="http://schemas.microsoft.com/office/drawing/2010/main"/>
                      </a:ext>
                    </a:extLst>
                  </pic:spPr>
                </pic:pic>
              </a:graphicData>
            </a:graphic>
          </wp:inline>
        </w:drawing>
      </w:r>
    </w:p>
    <w:p w14:paraId="34623BAE" w14:textId="77777777" w:rsidR="00974541" w:rsidRPr="00974541" w:rsidRDefault="00974541" w:rsidP="00A034BA">
      <w:pPr>
        <w:numPr>
          <w:ilvl w:val="0"/>
          <w:numId w:val="19"/>
        </w:numPr>
        <w:shd w:val="clear" w:color="auto" w:fill="FFFFFF"/>
        <w:spacing w:line="276" w:lineRule="auto"/>
        <w:ind w:left="0"/>
        <w:rPr>
          <w:rFonts w:ascii="Arial" w:eastAsia="Times New Roman" w:hAnsi="Arial" w:cs="Arial"/>
          <w:color w:val="000000"/>
          <w:sz w:val="21"/>
          <w:szCs w:val="21"/>
        </w:rPr>
      </w:pPr>
      <w:r w:rsidRPr="00974541">
        <w:rPr>
          <w:rFonts w:eastAsia="Times New Roman"/>
          <w:i/>
          <w:iCs/>
          <w:color w:val="000000"/>
          <w:sz w:val="24"/>
          <w:szCs w:val="24"/>
        </w:rPr>
        <w:t>Пилите</w:t>
      </w:r>
      <w:r w:rsidRPr="00974541">
        <w:rPr>
          <w:rFonts w:eastAsia="Times New Roman"/>
          <w:color w:val="000000"/>
          <w:sz w:val="24"/>
          <w:szCs w:val="24"/>
        </w:rPr>
        <w:t> твердые материалы медленнее, чем мягкие материалы.</w:t>
      </w:r>
    </w:p>
    <w:p w14:paraId="37983F21" w14:textId="77777777" w:rsidR="00974541" w:rsidRPr="00974541" w:rsidRDefault="00974541" w:rsidP="00A034BA">
      <w:pPr>
        <w:numPr>
          <w:ilvl w:val="0"/>
          <w:numId w:val="19"/>
        </w:numPr>
        <w:shd w:val="clear" w:color="auto" w:fill="FFFFFF"/>
        <w:spacing w:line="276" w:lineRule="auto"/>
        <w:ind w:left="0"/>
        <w:rPr>
          <w:rFonts w:ascii="Arial" w:eastAsia="Times New Roman" w:hAnsi="Arial" w:cs="Arial"/>
          <w:color w:val="000000"/>
          <w:sz w:val="21"/>
          <w:szCs w:val="21"/>
        </w:rPr>
      </w:pPr>
      <w:r w:rsidRPr="00974541">
        <w:rPr>
          <w:rFonts w:eastAsia="Times New Roman"/>
          <w:i/>
          <w:iCs/>
          <w:color w:val="000000"/>
          <w:sz w:val="24"/>
          <w:szCs w:val="24"/>
        </w:rPr>
        <w:t>Прижимайте</w:t>
      </w:r>
      <w:r w:rsidRPr="00974541">
        <w:rPr>
          <w:rFonts w:eastAsia="Times New Roman"/>
          <w:color w:val="000000"/>
          <w:sz w:val="24"/>
          <w:szCs w:val="24"/>
        </w:rPr>
        <w:t> тонкие плоские заготовки, которые нужно распилить.</w:t>
      </w:r>
    </w:p>
    <w:p w14:paraId="66BAA250" w14:textId="77777777" w:rsidR="00974541" w:rsidRPr="00974541" w:rsidRDefault="00974541" w:rsidP="00A034BA">
      <w:pPr>
        <w:numPr>
          <w:ilvl w:val="0"/>
          <w:numId w:val="19"/>
        </w:numPr>
        <w:shd w:val="clear" w:color="auto" w:fill="FFFFFF"/>
        <w:spacing w:line="276" w:lineRule="auto"/>
        <w:ind w:left="0"/>
        <w:rPr>
          <w:rFonts w:ascii="Arial" w:eastAsia="Times New Roman" w:hAnsi="Arial" w:cs="Arial"/>
          <w:color w:val="000000"/>
          <w:sz w:val="21"/>
          <w:szCs w:val="21"/>
        </w:rPr>
      </w:pPr>
      <w:r w:rsidRPr="00974541">
        <w:rPr>
          <w:rFonts w:eastAsia="Times New Roman"/>
          <w:i/>
          <w:iCs/>
          <w:color w:val="000000"/>
          <w:sz w:val="24"/>
          <w:szCs w:val="24"/>
        </w:rPr>
        <w:t>Храните </w:t>
      </w:r>
      <w:r w:rsidRPr="00974541">
        <w:rPr>
          <w:rFonts w:eastAsia="Times New Roman"/>
          <w:color w:val="000000"/>
          <w:sz w:val="24"/>
          <w:szCs w:val="24"/>
        </w:rPr>
        <w:t>полотна ножовок чистыми и слегка смазанными.</w:t>
      </w:r>
    </w:p>
    <w:p w14:paraId="20F1C249" w14:textId="77777777" w:rsidR="00974541" w:rsidRPr="00974541" w:rsidRDefault="00974541" w:rsidP="00A034BA">
      <w:pPr>
        <w:shd w:val="clear" w:color="auto" w:fill="FFFFFF"/>
        <w:spacing w:line="276" w:lineRule="auto"/>
        <w:rPr>
          <w:rFonts w:ascii="Arial" w:eastAsia="Times New Roman" w:hAnsi="Arial" w:cs="Arial"/>
          <w:color w:val="000000"/>
          <w:sz w:val="21"/>
          <w:szCs w:val="21"/>
        </w:rPr>
      </w:pPr>
    </w:p>
    <w:p w14:paraId="7C26AC68" w14:textId="002E512B" w:rsidR="00957842" w:rsidRDefault="00A034BA" w:rsidP="00A034BA">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5</w:t>
      </w:r>
    </w:p>
    <w:p w14:paraId="505D4397" w14:textId="1F81106E" w:rsidR="00842389" w:rsidRPr="00957842" w:rsidRDefault="00957842" w:rsidP="00A034BA">
      <w:pPr>
        <w:shd w:val="clear" w:color="auto" w:fill="FFFFFF"/>
        <w:spacing w:line="276" w:lineRule="auto"/>
        <w:jc w:val="center"/>
        <w:rPr>
          <w:rFonts w:eastAsia="Times New Roman"/>
          <w:bCs/>
          <w:i/>
          <w:iCs/>
          <w:color w:val="0000FF"/>
          <w:sz w:val="24"/>
          <w:szCs w:val="24"/>
        </w:rPr>
      </w:pPr>
      <w:r>
        <w:rPr>
          <w:rFonts w:eastAsia="Times New Roman"/>
          <w:bCs/>
          <w:i/>
          <w:iCs/>
          <w:color w:val="0000FF"/>
          <w:sz w:val="24"/>
          <w:szCs w:val="24"/>
        </w:rPr>
        <w:t>Резание</w:t>
      </w:r>
      <w:r w:rsidRPr="00957842">
        <w:rPr>
          <w:rFonts w:eastAsia="Times New Roman"/>
          <w:bCs/>
          <w:i/>
          <w:iCs/>
          <w:color w:val="0000FF"/>
          <w:sz w:val="24"/>
          <w:szCs w:val="24"/>
        </w:rPr>
        <w:t xml:space="preserve"> </w:t>
      </w:r>
      <w:r>
        <w:rPr>
          <w:rFonts w:eastAsia="Times New Roman"/>
          <w:bCs/>
          <w:i/>
          <w:iCs/>
          <w:color w:val="0000FF"/>
          <w:sz w:val="24"/>
          <w:szCs w:val="24"/>
        </w:rPr>
        <w:t>ножницами</w:t>
      </w:r>
      <w:r w:rsidRPr="00957842">
        <w:rPr>
          <w:rFonts w:eastAsia="Times New Roman"/>
          <w:bCs/>
          <w:i/>
          <w:iCs/>
          <w:color w:val="0000FF"/>
          <w:sz w:val="24"/>
          <w:szCs w:val="24"/>
        </w:rPr>
        <w:t xml:space="preserve"> по металлу</w:t>
      </w:r>
    </w:p>
    <w:p w14:paraId="53E08B79" w14:textId="5415F468" w:rsidR="00842389" w:rsidRDefault="00842389" w:rsidP="00A034BA">
      <w:pPr>
        <w:shd w:val="clear" w:color="auto" w:fill="FFFFFF"/>
        <w:spacing w:line="276" w:lineRule="auto"/>
        <w:ind w:firstLine="720"/>
        <w:jc w:val="both"/>
        <w:rPr>
          <w:rFonts w:eastAsia="Times New Roman"/>
          <w:b/>
          <w:bCs/>
          <w:color w:val="000000"/>
          <w:sz w:val="24"/>
          <w:szCs w:val="24"/>
        </w:rPr>
      </w:pPr>
    </w:p>
    <w:p w14:paraId="75B74195" w14:textId="2E8F8B52" w:rsidR="00974541" w:rsidRDefault="00974541" w:rsidP="00A034BA">
      <w:pPr>
        <w:shd w:val="clear" w:color="auto" w:fill="FFFFFF"/>
        <w:spacing w:line="276" w:lineRule="auto"/>
        <w:ind w:firstLine="720"/>
        <w:jc w:val="both"/>
        <w:rPr>
          <w:rFonts w:ascii="Arial" w:eastAsia="Times New Roman" w:hAnsi="Arial" w:cs="Arial"/>
          <w:noProof/>
          <w:color w:val="000000"/>
          <w:sz w:val="21"/>
          <w:szCs w:val="21"/>
        </w:rPr>
      </w:pPr>
      <w:r w:rsidRPr="00842389">
        <w:rPr>
          <w:rFonts w:eastAsia="Times New Roman"/>
          <w:b/>
          <w:bCs/>
          <w:color w:val="000000"/>
          <w:sz w:val="24"/>
          <w:szCs w:val="24"/>
        </w:rPr>
        <w:lastRenderedPageBreak/>
        <w:t>Ручные ножницы</w:t>
      </w:r>
      <w:r w:rsidRPr="00974541">
        <w:rPr>
          <w:rFonts w:eastAsia="Times New Roman"/>
          <w:color w:val="000000"/>
          <w:sz w:val="24"/>
          <w:szCs w:val="24"/>
        </w:rPr>
        <w:t> – используют для разрезания листов из черного металла толщиной 0,5-1,0 мм и цветного металла толщиной до 1,5 мм.</w:t>
      </w:r>
    </w:p>
    <w:p w14:paraId="2EB2631D" w14:textId="77777777" w:rsidR="00F348D8" w:rsidRPr="00974541" w:rsidRDefault="00F348D8" w:rsidP="00A034BA">
      <w:pPr>
        <w:shd w:val="clear" w:color="auto" w:fill="FFFFFF"/>
        <w:spacing w:line="276" w:lineRule="auto"/>
        <w:rPr>
          <w:rFonts w:ascii="Arial" w:eastAsia="Times New Roman" w:hAnsi="Arial" w:cs="Arial"/>
          <w:color w:val="000000"/>
          <w:sz w:val="21"/>
          <w:szCs w:val="21"/>
        </w:rPr>
      </w:pPr>
    </w:p>
    <w:p w14:paraId="125BF3E2" w14:textId="67F2A139" w:rsidR="00974541" w:rsidRDefault="00F348D8" w:rsidP="00A034BA">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3E8EAC7E" wp14:editId="482941DA">
            <wp:extent cx="2827020" cy="2136761"/>
            <wp:effectExtent l="0" t="0" r="0" b="0"/>
            <wp:docPr id="78" name="Рисунок 78" descr="http://xn--80abegbzel3aaese0abr6k.xn--p1ai/wp-content/uploads/2017/03/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begbzel3aaese0abr6k.xn--p1ai/wp-content/uploads/2017/03/image0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8544" cy="2153030"/>
                    </a:xfrm>
                    <a:prstGeom prst="rect">
                      <a:avLst/>
                    </a:prstGeom>
                    <a:noFill/>
                    <a:ln>
                      <a:noFill/>
                    </a:ln>
                  </pic:spPr>
                </pic:pic>
              </a:graphicData>
            </a:graphic>
          </wp:inline>
        </w:drawing>
      </w:r>
      <w:r>
        <w:rPr>
          <w:noProof/>
        </w:rPr>
        <w:drawing>
          <wp:inline distT="0" distB="0" distL="0" distR="0" wp14:anchorId="68CE9FDC" wp14:editId="71D01871">
            <wp:extent cx="2766060" cy="1946487"/>
            <wp:effectExtent l="0" t="0" r="0" b="0"/>
            <wp:docPr id="79" name="Рисунок 79" descr="http://xn--80abegbzel3aaese0abr6k.xn--p1ai/wp-content/uploads/2017/03/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begbzel3aaese0abr6k.xn--p1ai/wp-content/uploads/2017/03/image0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7481" cy="1954524"/>
                    </a:xfrm>
                    <a:prstGeom prst="rect">
                      <a:avLst/>
                    </a:prstGeom>
                    <a:noFill/>
                    <a:ln>
                      <a:noFill/>
                    </a:ln>
                  </pic:spPr>
                </pic:pic>
              </a:graphicData>
            </a:graphic>
          </wp:inline>
        </w:drawing>
      </w:r>
    </w:p>
    <w:p w14:paraId="3F25FA4E" w14:textId="77777777" w:rsidR="00F348D8" w:rsidRPr="00974541" w:rsidRDefault="00F348D8" w:rsidP="00A034BA">
      <w:pPr>
        <w:shd w:val="clear" w:color="auto" w:fill="FFFFFF"/>
        <w:spacing w:line="276" w:lineRule="auto"/>
        <w:jc w:val="center"/>
        <w:rPr>
          <w:rFonts w:ascii="Arial" w:eastAsia="Times New Roman" w:hAnsi="Arial" w:cs="Arial"/>
          <w:color w:val="000000"/>
          <w:sz w:val="21"/>
          <w:szCs w:val="21"/>
        </w:rPr>
      </w:pPr>
    </w:p>
    <w:p w14:paraId="6CA7D73A"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Начиная работу</w:t>
      </w:r>
      <w:r w:rsidRPr="00974541">
        <w:rPr>
          <w:rFonts w:eastAsia="Times New Roman"/>
          <w:color w:val="000000"/>
          <w:sz w:val="24"/>
          <w:szCs w:val="24"/>
        </w:rPr>
        <w:t xml:space="preserve">, проверь исправность ручных ножниц. На режущих частях ножниц не должно быть сколов и явных следов </w:t>
      </w:r>
      <w:proofErr w:type="spellStart"/>
      <w:r w:rsidRPr="00974541">
        <w:rPr>
          <w:rFonts w:eastAsia="Times New Roman"/>
          <w:color w:val="000000"/>
          <w:sz w:val="24"/>
          <w:szCs w:val="24"/>
        </w:rPr>
        <w:t>затупления</w:t>
      </w:r>
      <w:proofErr w:type="spellEnd"/>
      <w:r w:rsidRPr="00974541">
        <w:rPr>
          <w:rFonts w:eastAsia="Times New Roman"/>
          <w:color w:val="000000"/>
          <w:sz w:val="24"/>
          <w:szCs w:val="24"/>
        </w:rPr>
        <w:t>. Ножницы должны быть остро заточенными, осевой винт - обеспечивать регулировку зазора между режущими кромками, а разрезаемая кромка металла должна быть гладкой.</w:t>
      </w:r>
    </w:p>
    <w:p w14:paraId="7DF8B9C3"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Используйте</w:t>
      </w:r>
      <w:r w:rsidRPr="00974541">
        <w:rPr>
          <w:rFonts w:eastAsia="Times New Roman"/>
          <w:color w:val="000000"/>
          <w:sz w:val="24"/>
          <w:szCs w:val="24"/>
        </w:rPr>
        <w:t> ножницы только для резки мягкого металла. Твердый или закаленный металл нужно резать с помощью режущих инструментов.</w:t>
      </w:r>
    </w:p>
    <w:p w14:paraId="49FB6B0B"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Подачу листового металла производи плавно, пальцы не должны доходить до разрезаемой кромки.</w:t>
      </w:r>
    </w:p>
    <w:p w14:paraId="4D4672EA"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Остатки отрезаемого металла удаляй щеткой-сметкой, а не голыми руками, на совок.</w:t>
      </w:r>
    </w:p>
    <w:p w14:paraId="22B366C2" w14:textId="20A476CA" w:rsidR="00974541" w:rsidRPr="00464D40"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Не касайся руками отрезанной кромки (можно порезаться).</w:t>
      </w:r>
    </w:p>
    <w:p w14:paraId="606DF727" w14:textId="7393DCB2" w:rsidR="00464D40" w:rsidRPr="00464D40" w:rsidRDefault="00464D40" w:rsidP="00A034BA">
      <w:pPr>
        <w:numPr>
          <w:ilvl w:val="0"/>
          <w:numId w:val="20"/>
        </w:numPr>
        <w:shd w:val="clear" w:color="auto" w:fill="FFFFFF"/>
        <w:spacing w:line="276" w:lineRule="auto"/>
        <w:ind w:left="0"/>
        <w:jc w:val="both"/>
        <w:rPr>
          <w:rFonts w:eastAsia="Times New Roman"/>
          <w:color w:val="000000"/>
          <w:sz w:val="24"/>
          <w:szCs w:val="24"/>
        </w:rPr>
      </w:pPr>
      <w:r>
        <w:rPr>
          <w:rFonts w:eastAsia="Times New Roman"/>
          <w:color w:val="000000"/>
          <w:sz w:val="24"/>
          <w:szCs w:val="24"/>
        </w:rPr>
        <w:t xml:space="preserve">Оберегай руки от ранения </w:t>
      </w:r>
      <w:r w:rsidRPr="00464D40">
        <w:rPr>
          <w:rFonts w:eastAsia="Times New Roman"/>
          <w:color w:val="000000"/>
          <w:sz w:val="24"/>
          <w:szCs w:val="24"/>
        </w:rPr>
        <w:t>о режущие кромки ножовки или заусеницы на металле</w:t>
      </w:r>
      <w:r>
        <w:rPr>
          <w:rFonts w:eastAsia="Times New Roman"/>
          <w:color w:val="000000"/>
          <w:sz w:val="24"/>
          <w:szCs w:val="24"/>
        </w:rPr>
        <w:t>.</w:t>
      </w:r>
    </w:p>
    <w:p w14:paraId="5779DB98"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При резании следи, чтобы пальцы не попали между режущими кромками ножниц.</w:t>
      </w:r>
    </w:p>
    <w:p w14:paraId="78EA3C1E"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Резание толстого листового материала производи в рукавицах.</w:t>
      </w:r>
    </w:p>
    <w:p w14:paraId="4D114C4D" w14:textId="77777777" w:rsidR="00974541" w:rsidRPr="00974541"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удлиняйте</w:t>
      </w:r>
      <w:r w:rsidRPr="00974541">
        <w:rPr>
          <w:rFonts w:eastAsia="Times New Roman"/>
          <w:color w:val="000000"/>
          <w:sz w:val="24"/>
          <w:szCs w:val="24"/>
        </w:rPr>
        <w:t> ручки ножниц, чтобы получить больший рычаг.</w:t>
      </w:r>
    </w:p>
    <w:p w14:paraId="7BBCEAEE" w14:textId="77777777" w:rsidR="00464D40" w:rsidRDefault="00974541" w:rsidP="00A034BA">
      <w:pPr>
        <w:numPr>
          <w:ilvl w:val="0"/>
          <w:numId w:val="20"/>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i/>
          <w:iCs/>
          <w:color w:val="000000"/>
          <w:sz w:val="24"/>
          <w:szCs w:val="24"/>
        </w:rPr>
        <w:t>Не используйте</w:t>
      </w:r>
      <w:r w:rsidRPr="00974541">
        <w:rPr>
          <w:rFonts w:eastAsia="Times New Roman"/>
          <w:color w:val="000000"/>
          <w:sz w:val="24"/>
          <w:szCs w:val="24"/>
        </w:rPr>
        <w:t> ножницы со смягченными рукоятками для тех видов работ, для которых требуются изолированные рукоятки.</w:t>
      </w:r>
    </w:p>
    <w:p w14:paraId="639B93EE" w14:textId="6AE2BDD1" w:rsidR="00464D40" w:rsidRPr="00464D40" w:rsidRDefault="00464D40" w:rsidP="00A034BA">
      <w:pPr>
        <w:numPr>
          <w:ilvl w:val="0"/>
          <w:numId w:val="20"/>
        </w:numPr>
        <w:shd w:val="clear" w:color="auto" w:fill="FFFFFF"/>
        <w:spacing w:line="276" w:lineRule="auto"/>
        <w:ind w:left="0"/>
        <w:jc w:val="both"/>
        <w:rPr>
          <w:rFonts w:eastAsia="Times New Roman"/>
          <w:iCs/>
          <w:color w:val="000000"/>
          <w:sz w:val="24"/>
          <w:szCs w:val="24"/>
        </w:rPr>
      </w:pPr>
      <w:r w:rsidRPr="00464D40">
        <w:rPr>
          <w:rFonts w:eastAsia="Times New Roman"/>
          <w:iCs/>
          <w:color w:val="000000"/>
          <w:sz w:val="24"/>
          <w:szCs w:val="24"/>
        </w:rPr>
        <w:t>Не сдувай опилки и не удаляй их руками во избежание засорения глаз или ранения рук.</w:t>
      </w:r>
    </w:p>
    <w:p w14:paraId="2604B93A" w14:textId="77777777" w:rsidR="00464D40" w:rsidRDefault="00464D40" w:rsidP="00A034BA">
      <w:pPr>
        <w:numPr>
          <w:ilvl w:val="0"/>
          <w:numId w:val="20"/>
        </w:numPr>
        <w:shd w:val="clear" w:color="auto" w:fill="FFFFFF"/>
        <w:spacing w:before="120" w:after="120" w:line="276" w:lineRule="auto"/>
        <w:ind w:left="0" w:hanging="357"/>
        <w:jc w:val="both"/>
        <w:rPr>
          <w:rFonts w:eastAsia="Times New Roman"/>
          <w:iCs/>
          <w:color w:val="000000"/>
          <w:sz w:val="24"/>
          <w:szCs w:val="24"/>
        </w:rPr>
      </w:pPr>
      <w:r>
        <w:rPr>
          <w:rFonts w:eastAsia="Times New Roman"/>
          <w:iCs/>
          <w:color w:val="000000"/>
          <w:sz w:val="24"/>
          <w:szCs w:val="24"/>
        </w:rPr>
        <w:t>Не загромождай</w:t>
      </w:r>
      <w:r w:rsidRPr="00464D40">
        <w:rPr>
          <w:rFonts w:eastAsia="Times New Roman"/>
          <w:iCs/>
          <w:color w:val="000000"/>
          <w:sz w:val="24"/>
          <w:szCs w:val="24"/>
        </w:rPr>
        <w:t xml:space="preserve"> рабочее место ненужными инст</w:t>
      </w:r>
      <w:r>
        <w:rPr>
          <w:rFonts w:eastAsia="Times New Roman"/>
          <w:iCs/>
          <w:color w:val="000000"/>
          <w:sz w:val="24"/>
          <w:szCs w:val="24"/>
        </w:rPr>
        <w:t>рументами и деталями; не снимай и не смазывай</w:t>
      </w:r>
      <w:r w:rsidRPr="00464D40">
        <w:rPr>
          <w:rFonts w:eastAsia="Times New Roman"/>
          <w:iCs/>
          <w:color w:val="000000"/>
          <w:sz w:val="24"/>
          <w:szCs w:val="24"/>
        </w:rPr>
        <w:t xml:space="preserve"> движущиеся и вращающиеся части.</w:t>
      </w:r>
    </w:p>
    <w:p w14:paraId="082780ED" w14:textId="188AF5CF" w:rsidR="00464D40" w:rsidRPr="00464D40" w:rsidRDefault="00464D40" w:rsidP="00A034BA">
      <w:pPr>
        <w:shd w:val="clear" w:color="auto" w:fill="FFFFFF"/>
        <w:spacing w:line="276" w:lineRule="auto"/>
        <w:jc w:val="both"/>
        <w:rPr>
          <w:rFonts w:eastAsia="Times New Roman"/>
          <w:i/>
          <w:iCs/>
          <w:color w:val="000000"/>
          <w:sz w:val="24"/>
          <w:szCs w:val="24"/>
        </w:rPr>
      </w:pPr>
      <w:r w:rsidRPr="00464D40">
        <w:rPr>
          <w:rFonts w:eastAsia="Times New Roman"/>
          <w:i/>
          <w:color w:val="000000"/>
          <w:sz w:val="24"/>
          <w:szCs w:val="24"/>
        </w:rPr>
        <w:t>Положение корпуса слесаря</w:t>
      </w:r>
    </w:p>
    <w:p w14:paraId="672ABF43" w14:textId="1C7541C7" w:rsidR="00464D40" w:rsidRPr="00464D40" w:rsidRDefault="00464D40" w:rsidP="00A034BA">
      <w:pPr>
        <w:shd w:val="clear" w:color="auto" w:fill="FFFFFF"/>
        <w:spacing w:line="276" w:lineRule="auto"/>
        <w:jc w:val="both"/>
        <w:rPr>
          <w:rFonts w:eastAsia="Times New Roman"/>
          <w:color w:val="000000"/>
          <w:sz w:val="24"/>
          <w:szCs w:val="24"/>
        </w:rPr>
      </w:pPr>
      <w:r w:rsidRPr="00464D40">
        <w:rPr>
          <w:rFonts w:eastAsia="Times New Roman"/>
          <w:color w:val="000000"/>
          <w:sz w:val="24"/>
          <w:szCs w:val="24"/>
        </w:rPr>
        <w:t>При резке ручной ножовкой становятся перед тисками прямо, свободно и устойчиво, в пол оборота по отношению к губкам тисков или оси обрабатываемой заготовки. Ступни ног ставят так, чтобы образовали угол 60…70 градусов при определённом расстоянии между пятками.</w:t>
      </w:r>
    </w:p>
    <w:p w14:paraId="29D13D9B" w14:textId="77777777" w:rsidR="00464D40" w:rsidRPr="00464D40" w:rsidRDefault="00464D40" w:rsidP="00A034BA">
      <w:pPr>
        <w:shd w:val="clear" w:color="auto" w:fill="FFFFFF"/>
        <w:spacing w:line="276" w:lineRule="auto"/>
        <w:jc w:val="both"/>
        <w:rPr>
          <w:rFonts w:eastAsia="Times New Roman"/>
          <w:i/>
          <w:color w:val="000000"/>
          <w:sz w:val="24"/>
          <w:szCs w:val="24"/>
        </w:rPr>
      </w:pPr>
      <w:r w:rsidRPr="00464D40">
        <w:rPr>
          <w:rFonts w:eastAsia="Times New Roman"/>
          <w:i/>
          <w:color w:val="000000"/>
          <w:sz w:val="24"/>
          <w:szCs w:val="24"/>
        </w:rPr>
        <w:t>Положение рук</w:t>
      </w:r>
    </w:p>
    <w:p w14:paraId="5B353594" w14:textId="6F803D8F" w:rsidR="00464D40" w:rsidRDefault="00464D40" w:rsidP="00A034BA">
      <w:pPr>
        <w:shd w:val="clear" w:color="auto" w:fill="FFFFFF"/>
        <w:spacing w:line="276" w:lineRule="auto"/>
        <w:jc w:val="both"/>
        <w:rPr>
          <w:rFonts w:eastAsia="Times New Roman"/>
          <w:color w:val="000000"/>
          <w:sz w:val="24"/>
          <w:szCs w:val="24"/>
        </w:rPr>
      </w:pPr>
      <w:r w:rsidRPr="00464D40">
        <w:rPr>
          <w:rFonts w:eastAsia="Times New Roman"/>
          <w:color w:val="000000"/>
          <w:sz w:val="24"/>
          <w:szCs w:val="24"/>
        </w:rPr>
        <w:t>Рукоятку обхватывают четырьмя пальцами правой руки так, чтобы она упиралась в ладонь; большой палец накладывают сверху вдоль рукоятки. Пальцы левой руки обхватывают гайку и подвижную головку ножовки.</w:t>
      </w:r>
    </w:p>
    <w:p w14:paraId="73BB75FA" w14:textId="2EAB02A6" w:rsidR="00A034BA" w:rsidRPr="00974541" w:rsidRDefault="00A034BA" w:rsidP="00A034BA">
      <w:pPr>
        <w:shd w:val="clear" w:color="auto" w:fill="FFFFFF"/>
        <w:spacing w:line="276" w:lineRule="auto"/>
        <w:jc w:val="both"/>
        <w:rPr>
          <w:rFonts w:ascii="Arial" w:eastAsia="Times New Roman" w:hAnsi="Arial" w:cs="Arial"/>
          <w:color w:val="000000"/>
          <w:sz w:val="21"/>
          <w:szCs w:val="21"/>
        </w:rPr>
      </w:pPr>
      <w:r w:rsidRPr="00974541">
        <w:rPr>
          <w:rFonts w:eastAsia="Times New Roman"/>
          <w:i/>
          <w:iCs/>
          <w:color w:val="000000"/>
          <w:sz w:val="24"/>
          <w:szCs w:val="24"/>
        </w:rPr>
        <w:lastRenderedPageBreak/>
        <w:t>Смягченные рукоятки в основном предназначаются для обеспечения удобства при использовании инструментов, а не для защиты проти</w:t>
      </w:r>
      <w:r>
        <w:rPr>
          <w:rFonts w:eastAsia="Times New Roman"/>
          <w:i/>
          <w:iCs/>
          <w:color w:val="000000"/>
          <w:sz w:val="24"/>
          <w:szCs w:val="24"/>
        </w:rPr>
        <w:t>в поражения электрическим током!</w:t>
      </w:r>
    </w:p>
    <w:p w14:paraId="59692816" w14:textId="63CFD658" w:rsidR="00464D40" w:rsidRDefault="00464D40" w:rsidP="00A034BA">
      <w:pPr>
        <w:shd w:val="clear" w:color="auto" w:fill="FFFFFF"/>
        <w:spacing w:line="276" w:lineRule="auto"/>
        <w:jc w:val="both"/>
        <w:rPr>
          <w:rFonts w:eastAsia="Times New Roman"/>
          <w:color w:val="000000"/>
          <w:sz w:val="24"/>
          <w:szCs w:val="24"/>
        </w:rPr>
      </w:pPr>
    </w:p>
    <w:p w14:paraId="375EDA8A" w14:textId="77777777" w:rsidR="00A034BA" w:rsidRPr="00464D40" w:rsidRDefault="00A034BA" w:rsidP="00A034BA">
      <w:pPr>
        <w:shd w:val="clear" w:color="auto" w:fill="FFFFFF"/>
        <w:spacing w:line="276" w:lineRule="auto"/>
        <w:jc w:val="both"/>
        <w:rPr>
          <w:rFonts w:ascii="Arial" w:eastAsia="Times New Roman" w:hAnsi="Arial" w:cs="Arial"/>
          <w:color w:val="000000"/>
          <w:sz w:val="24"/>
          <w:szCs w:val="24"/>
        </w:rPr>
      </w:pPr>
    </w:p>
    <w:p w14:paraId="1CBEC5E8" w14:textId="4C664A40" w:rsidR="00957842" w:rsidRDefault="00A034BA" w:rsidP="00A034BA">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6</w:t>
      </w:r>
    </w:p>
    <w:p w14:paraId="5DBB12CC" w14:textId="54A6210C" w:rsidR="00957842" w:rsidRDefault="00957842" w:rsidP="00A034BA">
      <w:pPr>
        <w:shd w:val="clear" w:color="auto" w:fill="FFFFFF"/>
        <w:spacing w:line="276" w:lineRule="auto"/>
        <w:jc w:val="center"/>
        <w:rPr>
          <w:rFonts w:eastAsia="Times New Roman"/>
          <w:bCs/>
          <w:i/>
          <w:iCs/>
          <w:color w:val="0000FF"/>
          <w:sz w:val="24"/>
          <w:szCs w:val="24"/>
        </w:rPr>
      </w:pPr>
      <w:r>
        <w:rPr>
          <w:rFonts w:eastAsia="Times New Roman"/>
          <w:bCs/>
          <w:i/>
          <w:iCs/>
          <w:color w:val="0000FF"/>
          <w:sz w:val="24"/>
          <w:szCs w:val="24"/>
        </w:rPr>
        <w:t>Опиливание</w:t>
      </w:r>
    </w:p>
    <w:p w14:paraId="1BA9703F" w14:textId="77777777" w:rsidR="00974541" w:rsidRPr="00974541" w:rsidRDefault="00974541" w:rsidP="00A034BA">
      <w:pPr>
        <w:shd w:val="clear" w:color="auto" w:fill="FFFFFF"/>
        <w:spacing w:line="276" w:lineRule="auto"/>
        <w:rPr>
          <w:rFonts w:ascii="Arial" w:eastAsia="Times New Roman" w:hAnsi="Arial" w:cs="Arial"/>
          <w:color w:val="000000"/>
          <w:sz w:val="21"/>
          <w:szCs w:val="21"/>
        </w:rPr>
      </w:pPr>
    </w:p>
    <w:p w14:paraId="4E43DB08" w14:textId="74D59C1F" w:rsidR="00974541" w:rsidRPr="00974541" w:rsidRDefault="00974541" w:rsidP="0037269D">
      <w:pPr>
        <w:shd w:val="clear" w:color="auto" w:fill="FFFFFF"/>
        <w:spacing w:after="120" w:line="276" w:lineRule="auto"/>
        <w:ind w:firstLine="720"/>
        <w:jc w:val="both"/>
        <w:rPr>
          <w:rFonts w:ascii="Arial" w:eastAsia="Times New Roman" w:hAnsi="Arial" w:cs="Arial"/>
          <w:color w:val="000000"/>
          <w:sz w:val="21"/>
          <w:szCs w:val="21"/>
        </w:rPr>
      </w:pPr>
      <w:r w:rsidRPr="00842389">
        <w:rPr>
          <w:rFonts w:eastAsia="Times New Roman"/>
          <w:b/>
          <w:bCs/>
          <w:color w:val="000000"/>
          <w:sz w:val="24"/>
          <w:szCs w:val="24"/>
        </w:rPr>
        <w:t>Напильник</w:t>
      </w:r>
      <w:r w:rsidR="00861668">
        <w:rPr>
          <w:rFonts w:eastAsia="Times New Roman"/>
          <w:color w:val="000000"/>
          <w:sz w:val="24"/>
          <w:szCs w:val="24"/>
        </w:rPr>
        <w:t xml:space="preserve"> – </w:t>
      </w:r>
      <w:r w:rsidRPr="00974541">
        <w:rPr>
          <w:rFonts w:eastAsia="Times New Roman"/>
          <w:color w:val="000000"/>
          <w:sz w:val="24"/>
          <w:szCs w:val="24"/>
        </w:rPr>
        <w:t>режущий инструмент, применяемый для придания деталям требуемой формы и размеров. Напильник представляет собой стальной закаленный стержень определенного профиля с большим количеством мелких режущих зубьев, образующих насечку.</w:t>
      </w:r>
      <w:r w:rsidR="00842389">
        <w:rPr>
          <w:rFonts w:eastAsia="Times New Roman"/>
          <w:color w:val="000000"/>
          <w:sz w:val="24"/>
          <w:szCs w:val="24"/>
        </w:rPr>
        <w:t xml:space="preserve"> </w:t>
      </w:r>
    </w:p>
    <w:p w14:paraId="1C3699F3" w14:textId="2F62145E" w:rsidR="00974541" w:rsidRDefault="00974541" w:rsidP="0037269D">
      <w:pPr>
        <w:shd w:val="clear" w:color="auto" w:fill="FFFFFF"/>
        <w:spacing w:after="120" w:line="276" w:lineRule="auto"/>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drawing>
          <wp:inline distT="0" distB="0" distL="0" distR="0" wp14:anchorId="59761244" wp14:editId="7A5971ED">
            <wp:extent cx="5052060" cy="2144324"/>
            <wp:effectExtent l="0" t="0" r="0" b="8890"/>
            <wp:docPr id="46" name="Рисунок 46" descr="hello_html_m530fd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30fdc6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6018"/>
                    <a:stretch/>
                  </pic:blipFill>
                  <pic:spPr bwMode="auto">
                    <a:xfrm>
                      <a:off x="0" y="0"/>
                      <a:ext cx="5107997" cy="2168066"/>
                    </a:xfrm>
                    <a:prstGeom prst="rect">
                      <a:avLst/>
                    </a:prstGeom>
                    <a:noFill/>
                    <a:ln>
                      <a:noFill/>
                    </a:ln>
                    <a:extLst>
                      <a:ext uri="{53640926-AAD7-44D8-BBD7-CCE9431645EC}">
                        <a14:shadowObscured xmlns:a14="http://schemas.microsoft.com/office/drawing/2010/main"/>
                      </a:ext>
                    </a:extLst>
                  </pic:spPr>
                </pic:pic>
              </a:graphicData>
            </a:graphic>
          </wp:inline>
        </w:drawing>
      </w:r>
    </w:p>
    <w:p w14:paraId="7C973E71" w14:textId="77777777" w:rsidR="0037269D" w:rsidRPr="00C95649" w:rsidRDefault="0037269D" w:rsidP="0037269D">
      <w:pPr>
        <w:shd w:val="clear" w:color="auto" w:fill="FFFFFF"/>
        <w:spacing w:after="120" w:line="276" w:lineRule="auto"/>
        <w:rPr>
          <w:rFonts w:eastAsia="Times New Roman"/>
          <w:b/>
          <w:bCs/>
          <w:i/>
          <w:iCs/>
          <w:color w:val="000000"/>
          <w:sz w:val="24"/>
          <w:szCs w:val="24"/>
        </w:rPr>
      </w:pPr>
      <w:r w:rsidRPr="00974541">
        <w:rPr>
          <w:rFonts w:eastAsia="Times New Roman"/>
          <w:b/>
          <w:bCs/>
          <w:i/>
          <w:iCs/>
          <w:color w:val="000000"/>
          <w:sz w:val="24"/>
          <w:szCs w:val="24"/>
        </w:rPr>
        <w:t>При работе с напильником необходимо соблюдать следующие правила:</w:t>
      </w:r>
      <w:r w:rsidRPr="00707E15">
        <w:rPr>
          <w:rFonts w:ascii="Arial" w:eastAsia="Times New Roman" w:hAnsi="Arial" w:cs="Arial"/>
          <w:color w:val="000000"/>
          <w:sz w:val="21"/>
          <w:szCs w:val="21"/>
        </w:rPr>
        <w:tab/>
      </w:r>
    </w:p>
    <w:p w14:paraId="51436405" w14:textId="77777777" w:rsidR="0037269D" w:rsidRPr="00974541" w:rsidRDefault="0037269D" w:rsidP="0037269D">
      <w:pPr>
        <w:shd w:val="clear" w:color="auto" w:fill="FFFFFF"/>
        <w:spacing w:line="276" w:lineRule="auto"/>
        <w:rPr>
          <w:rFonts w:ascii="Arial" w:eastAsia="Times New Roman" w:hAnsi="Arial" w:cs="Arial"/>
          <w:color w:val="000000"/>
          <w:sz w:val="21"/>
          <w:szCs w:val="21"/>
        </w:rPr>
      </w:pPr>
      <w:r w:rsidRPr="00974541">
        <w:rPr>
          <w:rFonts w:eastAsia="Times New Roman"/>
          <w:color w:val="000000"/>
          <w:sz w:val="24"/>
          <w:szCs w:val="24"/>
        </w:rPr>
        <w:t>НЕОБХОДИМО:</w:t>
      </w:r>
    </w:p>
    <w:p w14:paraId="2160EE1B"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применять напильники только по назначению;</w:t>
      </w:r>
    </w:p>
    <w:p w14:paraId="1E9B56EE"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напильник должен быть с исправной и плотно насаженной ручкой;</w:t>
      </w:r>
    </w:p>
    <w:p w14:paraId="4862A920"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не обрабатывать материалы, твердость которых равна или превышает твердость напильника;</w:t>
      </w:r>
    </w:p>
    <w:p w14:paraId="0BFF011A"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предохранять даже от незначительных ударов, которые могут повредить зубья;</w:t>
      </w:r>
    </w:p>
    <w:p w14:paraId="50D9F911"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оберегать от попадания влаги, что вызывает коррозию;</w:t>
      </w:r>
    </w:p>
    <w:p w14:paraId="5534EAF9" w14:textId="77777777" w:rsidR="0037269D" w:rsidRPr="00974541" w:rsidRDefault="0037269D" w:rsidP="0037269D">
      <w:pPr>
        <w:numPr>
          <w:ilvl w:val="0"/>
          <w:numId w:val="21"/>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периодически очищать от стружки кордовой щеткой;</w:t>
      </w:r>
    </w:p>
    <w:p w14:paraId="6A273E94" w14:textId="77777777" w:rsidR="0037269D" w:rsidRPr="00974541" w:rsidRDefault="0037269D" w:rsidP="0037269D">
      <w:pPr>
        <w:numPr>
          <w:ilvl w:val="0"/>
          <w:numId w:val="21"/>
        </w:numPr>
        <w:shd w:val="clear" w:color="auto" w:fill="FFFFFF"/>
        <w:spacing w:after="120" w:line="276" w:lineRule="auto"/>
        <w:ind w:left="0" w:hanging="357"/>
        <w:rPr>
          <w:rFonts w:ascii="Arial" w:eastAsia="Times New Roman" w:hAnsi="Arial" w:cs="Arial"/>
          <w:color w:val="000000"/>
          <w:sz w:val="21"/>
          <w:szCs w:val="21"/>
        </w:rPr>
      </w:pPr>
      <w:r w:rsidRPr="00974541">
        <w:rPr>
          <w:rFonts w:eastAsia="Times New Roman"/>
          <w:color w:val="000000"/>
          <w:sz w:val="24"/>
          <w:szCs w:val="24"/>
        </w:rPr>
        <w:t>хранить на деревянных подставках в положении, исключающем соприкосновение напильников между собой.</w:t>
      </w:r>
    </w:p>
    <w:p w14:paraId="7E9891B9" w14:textId="77777777" w:rsidR="0037269D" w:rsidRPr="00974541" w:rsidRDefault="0037269D" w:rsidP="0037269D">
      <w:pPr>
        <w:shd w:val="clear" w:color="auto" w:fill="FFFFFF"/>
        <w:spacing w:after="120" w:line="276" w:lineRule="auto"/>
        <w:rPr>
          <w:rFonts w:ascii="Arial" w:eastAsia="Times New Roman" w:hAnsi="Arial" w:cs="Arial"/>
          <w:color w:val="000000"/>
          <w:sz w:val="21"/>
          <w:szCs w:val="21"/>
        </w:rPr>
      </w:pPr>
      <w:r w:rsidRPr="00974541">
        <w:rPr>
          <w:rFonts w:eastAsia="Times New Roman"/>
          <w:b/>
          <w:bCs/>
          <w:i/>
          <w:iCs/>
          <w:color w:val="000000"/>
          <w:sz w:val="24"/>
          <w:szCs w:val="24"/>
        </w:rPr>
        <w:t>Во время работы напильником запрещается:</w:t>
      </w:r>
    </w:p>
    <w:p w14:paraId="3E1B5DDE" w14:textId="77777777" w:rsidR="0037269D" w:rsidRPr="00974541" w:rsidRDefault="0037269D" w:rsidP="0037269D">
      <w:pPr>
        <w:shd w:val="clear" w:color="auto" w:fill="FFFFFF"/>
        <w:spacing w:line="276" w:lineRule="auto"/>
        <w:rPr>
          <w:rFonts w:ascii="Arial" w:eastAsia="Times New Roman" w:hAnsi="Arial" w:cs="Arial"/>
          <w:color w:val="000000"/>
          <w:sz w:val="21"/>
          <w:szCs w:val="21"/>
        </w:rPr>
      </w:pPr>
      <w:r>
        <w:rPr>
          <w:rFonts w:eastAsia="Times New Roman"/>
          <w:color w:val="000000"/>
          <w:sz w:val="24"/>
          <w:szCs w:val="24"/>
        </w:rPr>
        <w:t>ЗАПРЕЩЕНО</w:t>
      </w:r>
      <w:r w:rsidRPr="00974541">
        <w:rPr>
          <w:rFonts w:eastAsia="Times New Roman"/>
          <w:color w:val="000000"/>
          <w:sz w:val="24"/>
          <w:szCs w:val="24"/>
        </w:rPr>
        <w:t>:</w:t>
      </w:r>
    </w:p>
    <w:p w14:paraId="3AECEAA3" w14:textId="77777777" w:rsidR="0037269D" w:rsidRPr="00974541"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доводить напильник до удара рукояткой о деталь, так как это может вызвать соскакивание рукоятки и нанести ранение;</w:t>
      </w:r>
    </w:p>
    <w:p w14:paraId="2DF232A7" w14:textId="77777777" w:rsidR="0037269D" w:rsidRPr="00974541"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поджимать пальцы левой руки под напильник при обратном ходе, так как при опиливании деталей с острыми краями можно поранить левую руку;</w:t>
      </w:r>
    </w:p>
    <w:p w14:paraId="3F8DF66D" w14:textId="77777777" w:rsidR="0037269D" w:rsidRPr="00974541"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проверять пальцами качество опиленной поверхности, так как жир, выделяемый кожей рук, затрудняет дальнейшее опиливание;</w:t>
      </w:r>
    </w:p>
    <w:p w14:paraId="4433918F" w14:textId="77777777" w:rsidR="0037269D" w:rsidRPr="00974541"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удалять руками металлическую стружку с опиливаемой поверхности или тисков, так как стружка может врезаться в кожу рук и вызвать за</w:t>
      </w:r>
      <w:r>
        <w:rPr>
          <w:rFonts w:eastAsia="Times New Roman"/>
          <w:color w:val="000000"/>
          <w:sz w:val="24"/>
          <w:szCs w:val="24"/>
        </w:rPr>
        <w:t>болевание;</w:t>
      </w:r>
    </w:p>
    <w:p w14:paraId="0963EC40" w14:textId="77777777" w:rsidR="0037269D" w:rsidRPr="00974541"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lastRenderedPageBreak/>
        <w:t>нельзя сдувать стружку</w:t>
      </w:r>
      <w:r>
        <w:rPr>
          <w:rFonts w:eastAsia="Times New Roman"/>
          <w:color w:val="000000"/>
          <w:sz w:val="24"/>
          <w:szCs w:val="24"/>
        </w:rPr>
        <w:t xml:space="preserve">, в </w:t>
      </w:r>
      <w:proofErr w:type="spellStart"/>
      <w:r>
        <w:rPr>
          <w:rFonts w:eastAsia="Times New Roman"/>
          <w:color w:val="000000"/>
          <w:sz w:val="24"/>
          <w:szCs w:val="24"/>
        </w:rPr>
        <w:t>т.ч</w:t>
      </w:r>
      <w:proofErr w:type="spellEnd"/>
      <w:r>
        <w:rPr>
          <w:rFonts w:eastAsia="Times New Roman"/>
          <w:color w:val="000000"/>
          <w:sz w:val="24"/>
          <w:szCs w:val="24"/>
        </w:rPr>
        <w:t>. сжатым воздухом</w:t>
      </w:r>
      <w:r w:rsidRPr="00974541">
        <w:rPr>
          <w:rFonts w:eastAsia="Times New Roman"/>
          <w:color w:val="000000"/>
          <w:sz w:val="24"/>
          <w:szCs w:val="24"/>
        </w:rPr>
        <w:t>, так как это может привести к засорению глаз;</w:t>
      </w:r>
    </w:p>
    <w:p w14:paraId="596B09CC" w14:textId="77777777" w:rsidR="0037269D" w:rsidRPr="00707E15" w:rsidRDefault="0037269D" w:rsidP="0037269D">
      <w:pPr>
        <w:numPr>
          <w:ilvl w:val="0"/>
          <w:numId w:val="22"/>
        </w:numPr>
        <w:shd w:val="clear" w:color="auto" w:fill="FFFFFF"/>
        <w:spacing w:line="276" w:lineRule="auto"/>
        <w:ind w:left="0"/>
        <w:rPr>
          <w:rFonts w:ascii="Arial" w:eastAsia="Times New Roman" w:hAnsi="Arial" w:cs="Arial"/>
          <w:color w:val="000000"/>
          <w:sz w:val="21"/>
          <w:szCs w:val="21"/>
        </w:rPr>
      </w:pPr>
      <w:r w:rsidRPr="00974541">
        <w:rPr>
          <w:rFonts w:eastAsia="Times New Roman"/>
          <w:color w:val="000000"/>
          <w:sz w:val="24"/>
          <w:szCs w:val="24"/>
        </w:rPr>
        <w:t>с опиливаемой плоскости</w:t>
      </w:r>
      <w:r>
        <w:rPr>
          <w:rFonts w:eastAsia="Times New Roman"/>
          <w:color w:val="000000"/>
          <w:sz w:val="24"/>
          <w:szCs w:val="24"/>
        </w:rPr>
        <w:t xml:space="preserve"> верстака</w:t>
      </w:r>
      <w:r w:rsidRPr="00974541">
        <w:rPr>
          <w:rFonts w:eastAsia="Times New Roman"/>
          <w:color w:val="000000"/>
          <w:sz w:val="24"/>
          <w:szCs w:val="24"/>
        </w:rPr>
        <w:t xml:space="preserve"> и тисков стружку следует удалять только щеткой</w:t>
      </w:r>
      <w:r>
        <w:rPr>
          <w:rFonts w:eastAsia="Times New Roman"/>
          <w:color w:val="000000"/>
          <w:sz w:val="24"/>
          <w:szCs w:val="24"/>
        </w:rPr>
        <w:t>;</w:t>
      </w:r>
    </w:p>
    <w:p w14:paraId="7A63B9F0" w14:textId="77777777" w:rsidR="0037269D" w:rsidRDefault="0037269D" w:rsidP="0037269D">
      <w:pPr>
        <w:numPr>
          <w:ilvl w:val="0"/>
          <w:numId w:val="22"/>
        </w:numPr>
        <w:shd w:val="clear" w:color="auto" w:fill="FFFFFF"/>
        <w:spacing w:line="276" w:lineRule="auto"/>
        <w:ind w:left="0"/>
        <w:rPr>
          <w:rFonts w:eastAsia="Times New Roman"/>
          <w:color w:val="000000"/>
          <w:sz w:val="24"/>
          <w:szCs w:val="24"/>
        </w:rPr>
      </w:pPr>
      <w:r>
        <w:rPr>
          <w:rFonts w:eastAsia="Times New Roman"/>
          <w:color w:val="000000"/>
          <w:sz w:val="24"/>
          <w:szCs w:val="24"/>
        </w:rPr>
        <w:t>з</w:t>
      </w:r>
      <w:r w:rsidRPr="00C95649">
        <w:rPr>
          <w:rFonts w:eastAsia="Times New Roman"/>
          <w:color w:val="000000"/>
          <w:sz w:val="24"/>
          <w:szCs w:val="24"/>
        </w:rPr>
        <w:t>апрещается работать напильниками без рукояток или напильниками с тре</w:t>
      </w:r>
      <w:r>
        <w:rPr>
          <w:rFonts w:eastAsia="Times New Roman"/>
          <w:color w:val="000000"/>
          <w:sz w:val="24"/>
          <w:szCs w:val="24"/>
        </w:rPr>
        <w:t>снутыми, расколотыми рукоятками.</w:t>
      </w:r>
    </w:p>
    <w:p w14:paraId="60B43662" w14:textId="77777777" w:rsidR="0037269D" w:rsidRDefault="0037269D" w:rsidP="00A034BA">
      <w:pPr>
        <w:shd w:val="clear" w:color="auto" w:fill="FFFFFF"/>
        <w:spacing w:line="276" w:lineRule="auto"/>
        <w:jc w:val="center"/>
        <w:rPr>
          <w:rFonts w:ascii="Arial" w:eastAsia="Times New Roman" w:hAnsi="Arial" w:cs="Arial"/>
          <w:color w:val="000000"/>
          <w:sz w:val="21"/>
          <w:szCs w:val="21"/>
        </w:rPr>
      </w:pPr>
    </w:p>
    <w:p w14:paraId="23CDA9DC" w14:textId="77777777" w:rsidR="0037269D" w:rsidRDefault="0037269D" w:rsidP="00A034BA">
      <w:pPr>
        <w:shd w:val="clear" w:color="auto" w:fill="FFFFFF"/>
        <w:spacing w:line="276" w:lineRule="auto"/>
        <w:jc w:val="center"/>
        <w:rPr>
          <w:rFonts w:ascii="Arial" w:eastAsia="Times New Roman" w:hAnsi="Arial" w:cs="Arial"/>
          <w:color w:val="000000"/>
          <w:sz w:val="21"/>
          <w:szCs w:val="21"/>
        </w:rPr>
      </w:pPr>
    </w:p>
    <w:p w14:paraId="2D1EA9A0" w14:textId="7FE01416" w:rsidR="00F348D8" w:rsidRDefault="00F348D8" w:rsidP="00A034BA">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7C19DA7D" wp14:editId="3960FD83">
            <wp:extent cx="5940425" cy="2247178"/>
            <wp:effectExtent l="0" t="0" r="3175" b="1270"/>
            <wp:docPr id="80" name="Рисунок 80" descr="https://vt-metall.ru/images/articles/vidi_mechanicheskoy_obrabotki_metallo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t-metall.ru/images/articles/vidi_mechanicheskoy_obrabotki_metallov/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247178"/>
                    </a:xfrm>
                    <a:prstGeom prst="rect">
                      <a:avLst/>
                    </a:prstGeom>
                    <a:noFill/>
                    <a:ln>
                      <a:noFill/>
                    </a:ln>
                  </pic:spPr>
                </pic:pic>
              </a:graphicData>
            </a:graphic>
          </wp:inline>
        </w:drawing>
      </w:r>
    </w:p>
    <w:p w14:paraId="526F94C4" w14:textId="5B4C42E7" w:rsidR="00842389" w:rsidRPr="00974541" w:rsidRDefault="00842389" w:rsidP="00A034BA">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17AF7342" wp14:editId="338E9C76">
            <wp:extent cx="5940425" cy="3723079"/>
            <wp:effectExtent l="0" t="0" r="3175" b="0"/>
            <wp:docPr id="81" name="Рисунок 81" descr="http://castle.pri.ee/wp-content/uploads/2010/02/opilivanie-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stle.pri.ee/wp-content/uploads/2010/02/opilivanie-4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723079"/>
                    </a:xfrm>
                    <a:prstGeom prst="rect">
                      <a:avLst/>
                    </a:prstGeom>
                    <a:noFill/>
                    <a:ln>
                      <a:noFill/>
                    </a:ln>
                  </pic:spPr>
                </pic:pic>
              </a:graphicData>
            </a:graphic>
          </wp:inline>
        </w:drawing>
      </w:r>
    </w:p>
    <w:p w14:paraId="0C97A607" w14:textId="77777777" w:rsidR="001F1988" w:rsidRPr="001F1988" w:rsidRDefault="001F1988" w:rsidP="001F1988">
      <w:pPr>
        <w:shd w:val="clear" w:color="auto" w:fill="FFFFFF"/>
        <w:spacing w:line="276" w:lineRule="auto"/>
        <w:rPr>
          <w:rFonts w:eastAsia="Times New Roman"/>
          <w:color w:val="000000"/>
          <w:sz w:val="24"/>
          <w:szCs w:val="24"/>
        </w:rPr>
      </w:pPr>
    </w:p>
    <w:p w14:paraId="4A5EAA42" w14:textId="314E8A81" w:rsidR="00861668" w:rsidRDefault="00556F95" w:rsidP="00861668">
      <w:pPr>
        <w:shd w:val="clear" w:color="auto" w:fill="FFFFFF"/>
        <w:spacing w:line="294" w:lineRule="atLeast"/>
        <w:jc w:val="center"/>
        <w:rPr>
          <w:rFonts w:eastAsia="Times New Roman"/>
          <w:b/>
          <w:bCs/>
          <w:i/>
          <w:iCs/>
          <w:color w:val="0000FF"/>
          <w:sz w:val="24"/>
          <w:szCs w:val="24"/>
        </w:rPr>
      </w:pPr>
      <w:r>
        <w:rPr>
          <w:rFonts w:eastAsia="Times New Roman"/>
          <w:b/>
          <w:bCs/>
          <w:i/>
          <w:iCs/>
          <w:color w:val="0000FF"/>
          <w:sz w:val="24"/>
          <w:szCs w:val="24"/>
        </w:rPr>
        <w:t>Упражнение 6</w:t>
      </w:r>
    </w:p>
    <w:p w14:paraId="2CB68390" w14:textId="707299F2" w:rsidR="00861668" w:rsidRDefault="00707E15" w:rsidP="00861668">
      <w:pPr>
        <w:shd w:val="clear" w:color="auto" w:fill="FFFFFF"/>
        <w:spacing w:line="294" w:lineRule="atLeast"/>
        <w:jc w:val="center"/>
        <w:rPr>
          <w:rFonts w:eastAsia="Times New Roman"/>
          <w:bCs/>
          <w:i/>
          <w:iCs/>
          <w:color w:val="0000FF"/>
          <w:sz w:val="24"/>
          <w:szCs w:val="24"/>
        </w:rPr>
      </w:pPr>
      <w:r>
        <w:rPr>
          <w:rFonts w:eastAsia="Times New Roman"/>
          <w:bCs/>
          <w:i/>
          <w:iCs/>
          <w:color w:val="0000FF"/>
          <w:sz w:val="24"/>
          <w:szCs w:val="24"/>
        </w:rPr>
        <w:t>Ш</w:t>
      </w:r>
      <w:r w:rsidR="00F27728">
        <w:rPr>
          <w:rFonts w:eastAsia="Times New Roman"/>
          <w:bCs/>
          <w:i/>
          <w:iCs/>
          <w:color w:val="0000FF"/>
          <w:sz w:val="24"/>
          <w:szCs w:val="24"/>
        </w:rPr>
        <w:t>абрение</w:t>
      </w:r>
    </w:p>
    <w:p w14:paraId="205079D5" w14:textId="77777777" w:rsidR="00861668" w:rsidRDefault="00861668" w:rsidP="00974541">
      <w:pPr>
        <w:shd w:val="clear" w:color="auto" w:fill="FFFFFF"/>
        <w:spacing w:line="294" w:lineRule="atLeast"/>
        <w:rPr>
          <w:rFonts w:eastAsia="Times New Roman"/>
          <w:color w:val="000000"/>
          <w:sz w:val="24"/>
          <w:szCs w:val="24"/>
        </w:rPr>
      </w:pPr>
    </w:p>
    <w:p w14:paraId="3E5D246A" w14:textId="78F8DFCE" w:rsidR="00B2541A" w:rsidRDefault="001F1988" w:rsidP="00B2541A">
      <w:pPr>
        <w:shd w:val="clear" w:color="auto" w:fill="FFFFFF"/>
        <w:spacing w:line="294" w:lineRule="atLeast"/>
        <w:ind w:firstLine="720"/>
        <w:jc w:val="both"/>
        <w:rPr>
          <w:rFonts w:eastAsia="Times New Roman"/>
          <w:color w:val="000000"/>
          <w:sz w:val="24"/>
          <w:szCs w:val="24"/>
        </w:rPr>
      </w:pPr>
      <w:r w:rsidRPr="00B2541A">
        <w:rPr>
          <w:rFonts w:eastAsia="Times New Roman"/>
          <w:b/>
          <w:color w:val="000000"/>
          <w:sz w:val="24"/>
          <w:szCs w:val="24"/>
        </w:rPr>
        <w:t>Шабер</w:t>
      </w:r>
      <w:r w:rsidRPr="001F1988">
        <w:rPr>
          <w:rFonts w:eastAsia="Times New Roman"/>
          <w:color w:val="000000"/>
          <w:sz w:val="24"/>
          <w:szCs w:val="24"/>
        </w:rPr>
        <w:t xml:space="preserve"> – слесарный металлорежущий инструмент, предназначенный для шабрения металлических изделий.</w:t>
      </w:r>
      <w:r>
        <w:rPr>
          <w:rFonts w:eastAsia="Times New Roman"/>
          <w:color w:val="000000"/>
          <w:sz w:val="24"/>
          <w:szCs w:val="24"/>
        </w:rPr>
        <w:t xml:space="preserve"> </w:t>
      </w:r>
      <w:r w:rsidRPr="001F1988">
        <w:rPr>
          <w:rFonts w:eastAsia="Times New Roman"/>
          <w:color w:val="000000"/>
          <w:sz w:val="24"/>
          <w:szCs w:val="24"/>
        </w:rPr>
        <w:t>Он представляет собой, грубо говоря, стамеску по металлу, при помощи которой выполняется так называемое шабрение (шабровка) – соскабливание с поверхности слоя материала.</w:t>
      </w:r>
      <w:r>
        <w:rPr>
          <w:rFonts w:eastAsia="Times New Roman"/>
          <w:color w:val="000000"/>
          <w:sz w:val="24"/>
          <w:szCs w:val="24"/>
        </w:rPr>
        <w:t xml:space="preserve"> </w:t>
      </w:r>
      <w:r w:rsidRPr="001F1988">
        <w:rPr>
          <w:rFonts w:eastAsia="Times New Roman"/>
          <w:color w:val="000000"/>
          <w:sz w:val="24"/>
          <w:szCs w:val="24"/>
        </w:rPr>
        <w:t>Этот процесс позволяет добиться минимальной степени шероховатости поверхностей деталей, придать им точные геометрические параметры</w:t>
      </w:r>
      <w:r w:rsidR="00B2541A">
        <w:rPr>
          <w:rFonts w:eastAsia="Times New Roman"/>
          <w:color w:val="000000"/>
          <w:sz w:val="24"/>
          <w:szCs w:val="24"/>
        </w:rPr>
        <w:t>.</w:t>
      </w:r>
    </w:p>
    <w:p w14:paraId="7EAEDAFE" w14:textId="52E63047" w:rsidR="004303AD" w:rsidRDefault="004303AD" w:rsidP="004303AD">
      <w:pPr>
        <w:shd w:val="clear" w:color="auto" w:fill="FFFFFF"/>
        <w:spacing w:line="294" w:lineRule="atLeast"/>
        <w:jc w:val="both"/>
        <w:rPr>
          <w:rFonts w:eastAsia="Times New Roman"/>
          <w:color w:val="000000"/>
          <w:sz w:val="24"/>
          <w:szCs w:val="24"/>
        </w:rPr>
      </w:pPr>
      <w:r>
        <w:rPr>
          <w:noProof/>
        </w:rPr>
        <w:lastRenderedPageBreak/>
        <w:drawing>
          <wp:inline distT="0" distB="0" distL="0" distR="0" wp14:anchorId="568415A3" wp14:editId="72B2DB98">
            <wp:extent cx="2842260" cy="1306830"/>
            <wp:effectExtent l="0" t="0" r="0" b="7620"/>
            <wp:docPr id="13" name="Рисунок 13" descr="http://ae01.alicdn.com/kf/HTB19N7yg4jaK1RjSZFAq6zdLFXas.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01.alicdn.com/kf/HTB19N7yg4jaK1RjSZFAq6zdLFXas.jpg_q5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959" b="26064"/>
                    <a:stretch/>
                  </pic:blipFill>
                  <pic:spPr bwMode="auto">
                    <a:xfrm>
                      <a:off x="0" y="0"/>
                      <a:ext cx="2842260" cy="13068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EDEB37" wp14:editId="529F3FCB">
            <wp:extent cx="2719729" cy="1234440"/>
            <wp:effectExtent l="0" t="0" r="4445" b="3810"/>
            <wp:docPr id="11" name="Рисунок 11" descr="http://hoffmanntools.ru/wp-content/uploads/2016/09/b83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ffmanntools.ru/wp-content/uploads/2016/09/b8386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457" b="28155"/>
                    <a:stretch/>
                  </pic:blipFill>
                  <pic:spPr bwMode="auto">
                    <a:xfrm>
                      <a:off x="0" y="0"/>
                      <a:ext cx="2723344" cy="12360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 w:val="24"/>
          <w:szCs w:val="24"/>
        </w:rPr>
        <w:t xml:space="preserve">  </w:t>
      </w:r>
    </w:p>
    <w:p w14:paraId="63D6E550" w14:textId="0A39DD7B" w:rsidR="004303AD" w:rsidRDefault="004303AD" w:rsidP="004303AD">
      <w:pPr>
        <w:shd w:val="clear" w:color="auto" w:fill="FFFFFF"/>
        <w:spacing w:line="294" w:lineRule="atLeast"/>
        <w:jc w:val="both"/>
        <w:rPr>
          <w:rFonts w:eastAsia="Times New Roman"/>
          <w:color w:val="000000"/>
          <w:sz w:val="24"/>
          <w:szCs w:val="24"/>
        </w:rPr>
      </w:pPr>
      <w:r w:rsidRPr="00B2541A">
        <w:rPr>
          <w:rFonts w:ascii="Arial" w:eastAsia="Times New Roman" w:hAnsi="Arial" w:cs="Arial"/>
          <w:noProof/>
          <w:color w:val="000000"/>
          <w:sz w:val="21"/>
          <w:szCs w:val="21"/>
        </w:rPr>
        <w:drawing>
          <wp:inline distT="0" distB="0" distL="0" distR="0" wp14:anchorId="4F1E51DE" wp14:editId="425F260A">
            <wp:extent cx="2613216" cy="1914333"/>
            <wp:effectExtent l="0" t="0" r="0" b="0"/>
            <wp:docPr id="10" name="Рисунок 10" descr="Универсальные модели с разными фикса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ниверсальные модели с разными фиксаторами"/>
                    <pic:cNvPicPr>
                      <a:picLocks noChangeAspect="1" noChangeArrowheads="1"/>
                    </pic:cNvPicPr>
                  </pic:nvPicPr>
                  <pic:blipFill rotWithShape="1">
                    <a:blip r:embed="rId36">
                      <a:extLst>
                        <a:ext uri="{28A0092B-C50C-407E-A947-70E740481C1C}">
                          <a14:useLocalDpi xmlns:a14="http://schemas.microsoft.com/office/drawing/2010/main" val="0"/>
                        </a:ext>
                      </a:extLst>
                    </a:blip>
                    <a:srcRect r="50345"/>
                    <a:stretch/>
                  </pic:blipFill>
                  <pic:spPr bwMode="auto">
                    <a:xfrm>
                      <a:off x="0" y="0"/>
                      <a:ext cx="2628062" cy="192520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 w:val="24"/>
          <w:szCs w:val="24"/>
        </w:rPr>
        <w:t xml:space="preserve">   </w:t>
      </w:r>
      <w:r>
        <w:rPr>
          <w:noProof/>
        </w:rPr>
        <w:drawing>
          <wp:inline distT="0" distB="0" distL="0" distR="0" wp14:anchorId="68F277AC" wp14:editId="5743188F">
            <wp:extent cx="2560320" cy="2227399"/>
            <wp:effectExtent l="0" t="0" r="0" b="1905"/>
            <wp:docPr id="14" name="Рисунок 14" descr="http://hoffmanntools.ru/wp-content/uploads/2016/08/b83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ffmanntools.ru/wp-content/uploads/2016/08/b83995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120" b="5883"/>
                    <a:stretch/>
                  </pic:blipFill>
                  <pic:spPr bwMode="auto">
                    <a:xfrm>
                      <a:off x="0" y="0"/>
                      <a:ext cx="2561393" cy="2228332"/>
                    </a:xfrm>
                    <a:prstGeom prst="rect">
                      <a:avLst/>
                    </a:prstGeom>
                    <a:noFill/>
                    <a:ln>
                      <a:noFill/>
                    </a:ln>
                    <a:extLst>
                      <a:ext uri="{53640926-AAD7-44D8-BBD7-CCE9431645EC}">
                        <a14:shadowObscured xmlns:a14="http://schemas.microsoft.com/office/drawing/2010/main"/>
                      </a:ext>
                    </a:extLst>
                  </pic:spPr>
                </pic:pic>
              </a:graphicData>
            </a:graphic>
          </wp:inline>
        </w:drawing>
      </w:r>
    </w:p>
    <w:p w14:paraId="1D997ACC" w14:textId="3F281F21" w:rsidR="00B2541A" w:rsidRPr="00B2541A" w:rsidRDefault="00B2541A" w:rsidP="00B2541A">
      <w:pPr>
        <w:shd w:val="clear" w:color="auto" w:fill="FFFFFF"/>
        <w:spacing w:line="294" w:lineRule="atLeast"/>
        <w:ind w:firstLine="720"/>
        <w:jc w:val="both"/>
        <w:rPr>
          <w:rFonts w:eastAsia="Times New Roman"/>
          <w:color w:val="000000"/>
          <w:sz w:val="24"/>
          <w:szCs w:val="24"/>
        </w:rPr>
      </w:pPr>
      <w:r w:rsidRPr="00B2541A">
        <w:rPr>
          <w:rFonts w:eastAsia="Times New Roman"/>
          <w:color w:val="000000"/>
          <w:sz w:val="24"/>
          <w:szCs w:val="24"/>
        </w:rPr>
        <w:t>Посредством рассматриваемого инструмента выполняется соскабливание неровностей, в результате чего достигается выравнивание поверхности, прид</w:t>
      </w:r>
      <w:r>
        <w:rPr>
          <w:rFonts w:eastAsia="Times New Roman"/>
          <w:color w:val="000000"/>
          <w:sz w:val="24"/>
          <w:szCs w:val="24"/>
        </w:rPr>
        <w:t xml:space="preserve">ание ей максимальной гладкости.  </w:t>
      </w:r>
    </w:p>
    <w:p w14:paraId="00EADAFE" w14:textId="77777777" w:rsidR="00B2541A" w:rsidRDefault="00B2541A" w:rsidP="00B2541A">
      <w:pPr>
        <w:shd w:val="clear" w:color="auto" w:fill="FFFFFF"/>
        <w:spacing w:line="294" w:lineRule="atLeast"/>
        <w:jc w:val="both"/>
        <w:rPr>
          <w:rFonts w:eastAsia="Times New Roman"/>
          <w:color w:val="000000"/>
          <w:sz w:val="24"/>
          <w:szCs w:val="24"/>
        </w:rPr>
      </w:pPr>
      <w:r w:rsidRPr="00B2541A">
        <w:rPr>
          <w:rFonts w:eastAsia="Times New Roman"/>
          <w:color w:val="000000"/>
          <w:sz w:val="24"/>
          <w:szCs w:val="24"/>
        </w:rPr>
        <w:t>В зависимости от типа выполняемых операций, классический плос</w:t>
      </w:r>
      <w:r>
        <w:rPr>
          <w:rFonts w:eastAsia="Times New Roman"/>
          <w:color w:val="000000"/>
          <w:sz w:val="24"/>
          <w:szCs w:val="24"/>
        </w:rPr>
        <w:t>кий шабер может использоваться:</w:t>
      </w:r>
    </w:p>
    <w:p w14:paraId="290B91D5" w14:textId="77777777" w:rsidR="00B2541A" w:rsidRDefault="00B2541A" w:rsidP="00B2541A">
      <w:pPr>
        <w:pStyle w:val="a4"/>
        <w:numPr>
          <w:ilvl w:val="0"/>
          <w:numId w:val="48"/>
        </w:numPr>
        <w:shd w:val="clear" w:color="auto" w:fill="FFFFFF"/>
        <w:spacing w:line="294" w:lineRule="atLeast"/>
        <w:jc w:val="both"/>
        <w:rPr>
          <w:rFonts w:eastAsia="Times New Roman"/>
          <w:color w:val="000000"/>
          <w:sz w:val="24"/>
          <w:szCs w:val="24"/>
        </w:rPr>
      </w:pPr>
      <w:r w:rsidRPr="00B2541A">
        <w:rPr>
          <w:rFonts w:eastAsia="Times New Roman"/>
          <w:color w:val="000000"/>
          <w:sz w:val="24"/>
          <w:szCs w:val="24"/>
        </w:rPr>
        <w:t>для черновой (грубой) обработки изделий, посредством которой удаляются риски и следы предыдущих манипуляций. В этом случае применяется инструмент с углом заострения режущей части в 70 – 75° при ширине в 20 – 30 мм, что позволяет снимать слой в 0,02 – 0,07 мм.</w:t>
      </w:r>
    </w:p>
    <w:p w14:paraId="32784FE0" w14:textId="3BE66E3F" w:rsidR="00B2541A" w:rsidRPr="00B2541A" w:rsidRDefault="00B2541A" w:rsidP="00B2541A">
      <w:pPr>
        <w:pStyle w:val="a4"/>
        <w:numPr>
          <w:ilvl w:val="0"/>
          <w:numId w:val="48"/>
        </w:numPr>
        <w:shd w:val="clear" w:color="auto" w:fill="FFFFFF"/>
        <w:spacing w:line="294" w:lineRule="atLeast"/>
        <w:jc w:val="both"/>
        <w:rPr>
          <w:rFonts w:eastAsia="Times New Roman"/>
          <w:color w:val="000000"/>
          <w:sz w:val="24"/>
          <w:szCs w:val="24"/>
        </w:rPr>
      </w:pPr>
      <w:r>
        <w:rPr>
          <w:rFonts w:eastAsia="Times New Roman"/>
          <w:color w:val="000000"/>
          <w:sz w:val="24"/>
          <w:szCs w:val="24"/>
        </w:rPr>
        <w:t>д</w:t>
      </w:r>
      <w:r w:rsidRPr="00B2541A">
        <w:rPr>
          <w:rFonts w:eastAsia="Times New Roman"/>
          <w:color w:val="000000"/>
          <w:sz w:val="24"/>
          <w:szCs w:val="24"/>
        </w:rPr>
        <w:t>ля получистовой обработки подходит инструмент шириной 12-15 мм для удаления за один проход микрорельефа в 0,01 – 0,02 мм.</w:t>
      </w:r>
    </w:p>
    <w:p w14:paraId="4C9D0676" w14:textId="122046DF" w:rsidR="00B2541A" w:rsidRPr="00B2541A" w:rsidRDefault="00B2541A" w:rsidP="00B2541A">
      <w:pPr>
        <w:shd w:val="clear" w:color="auto" w:fill="FFFFFF"/>
        <w:spacing w:line="294" w:lineRule="atLeast"/>
        <w:ind w:firstLine="720"/>
        <w:jc w:val="both"/>
        <w:rPr>
          <w:rFonts w:eastAsia="Times New Roman"/>
          <w:color w:val="000000"/>
          <w:sz w:val="24"/>
          <w:szCs w:val="24"/>
        </w:rPr>
      </w:pPr>
      <w:r w:rsidRPr="00B2541A">
        <w:rPr>
          <w:rFonts w:eastAsia="Times New Roman"/>
          <w:color w:val="000000"/>
          <w:sz w:val="24"/>
          <w:szCs w:val="24"/>
        </w:rPr>
        <w:t>Режущая кромка моделей для чистовой обработки выполнена под углом 90° при ширине 5 – 10 мм. Используется инструмент с углом заострения 90 – 100°. За каждый проход снимаются очень тонкие слои (8 – 10 мкм) металла.</w:t>
      </w:r>
      <w:r>
        <w:rPr>
          <w:rFonts w:eastAsia="Times New Roman"/>
          <w:color w:val="000000"/>
          <w:sz w:val="24"/>
          <w:szCs w:val="24"/>
        </w:rPr>
        <w:t xml:space="preserve"> </w:t>
      </w:r>
    </w:p>
    <w:p w14:paraId="0D57C1B8" w14:textId="20449BF3" w:rsidR="00B2541A" w:rsidRPr="00B2541A" w:rsidRDefault="00B2541A" w:rsidP="00B2541A">
      <w:pPr>
        <w:shd w:val="clear" w:color="auto" w:fill="FFFFFF"/>
        <w:spacing w:line="294" w:lineRule="atLeast"/>
        <w:jc w:val="both"/>
        <w:rPr>
          <w:rFonts w:eastAsia="Times New Roman"/>
          <w:color w:val="000000"/>
          <w:sz w:val="24"/>
          <w:szCs w:val="24"/>
        </w:rPr>
      </w:pPr>
      <w:r w:rsidRPr="00B2541A">
        <w:rPr>
          <w:rFonts w:eastAsia="Times New Roman"/>
          <w:color w:val="000000"/>
          <w:sz w:val="24"/>
          <w:szCs w:val="24"/>
        </w:rPr>
        <w:t xml:space="preserve">По сути, шабер – инструмент для финишной обработки металлических изделий, посредством которого выполняется удаление </w:t>
      </w:r>
      <w:proofErr w:type="spellStart"/>
      <w:r w:rsidRPr="00B2541A">
        <w:rPr>
          <w:rFonts w:eastAsia="Times New Roman"/>
          <w:color w:val="000000"/>
          <w:sz w:val="24"/>
          <w:szCs w:val="24"/>
        </w:rPr>
        <w:t>микрозаусенцев</w:t>
      </w:r>
      <w:proofErr w:type="spellEnd"/>
      <w:r w:rsidRPr="00B2541A">
        <w:rPr>
          <w:rFonts w:eastAsia="Times New Roman"/>
          <w:color w:val="000000"/>
          <w:sz w:val="24"/>
          <w:szCs w:val="24"/>
        </w:rPr>
        <w:t>, выравнивание поверхности, устранение наклепа, производится точная подгонка геометрии обрабатываемой детали путем снятия т</w:t>
      </w:r>
      <w:r>
        <w:rPr>
          <w:rFonts w:eastAsia="Times New Roman"/>
          <w:color w:val="000000"/>
          <w:sz w:val="24"/>
          <w:szCs w:val="24"/>
        </w:rPr>
        <w:t>онкого верхнего слоя материала.</w:t>
      </w:r>
    </w:p>
    <w:p w14:paraId="38F76AA1" w14:textId="6A7BD8AD" w:rsidR="00B2541A" w:rsidRPr="00B2541A" w:rsidRDefault="00B2541A" w:rsidP="00B2541A">
      <w:pPr>
        <w:shd w:val="clear" w:color="auto" w:fill="FFFFFF"/>
        <w:spacing w:line="294" w:lineRule="atLeast"/>
        <w:ind w:firstLine="720"/>
        <w:jc w:val="both"/>
        <w:rPr>
          <w:rFonts w:eastAsia="Times New Roman"/>
          <w:color w:val="000000"/>
          <w:sz w:val="24"/>
          <w:szCs w:val="24"/>
        </w:rPr>
      </w:pPr>
      <w:r w:rsidRPr="00B2541A">
        <w:rPr>
          <w:rFonts w:eastAsia="Times New Roman"/>
          <w:color w:val="000000"/>
          <w:sz w:val="24"/>
          <w:szCs w:val="24"/>
        </w:rPr>
        <w:t>Шабрить можно как плоские, так и криволинейные (включая вогнутые) поверхности и кромки.</w:t>
      </w:r>
    </w:p>
    <w:p w14:paraId="4DFCD3D7" w14:textId="7F933DAB" w:rsidR="00B2541A" w:rsidRDefault="00B2541A" w:rsidP="00B2541A">
      <w:pPr>
        <w:shd w:val="clear" w:color="auto" w:fill="FFFFFF"/>
        <w:spacing w:line="294" w:lineRule="atLeast"/>
        <w:ind w:firstLine="720"/>
        <w:jc w:val="both"/>
        <w:rPr>
          <w:rFonts w:eastAsia="Times New Roman"/>
          <w:color w:val="000000"/>
          <w:sz w:val="24"/>
          <w:szCs w:val="24"/>
        </w:rPr>
      </w:pPr>
      <w:r w:rsidRPr="00B2541A">
        <w:rPr>
          <w:rFonts w:eastAsia="Times New Roman"/>
          <w:color w:val="000000"/>
          <w:sz w:val="24"/>
          <w:szCs w:val="24"/>
        </w:rPr>
        <w:t>Принцип финальной обработки шабером заключается в соскабливании слоя материала подобно работе стамеской, при этом допускаются движения инструментом как «от себя», так и «на себя». Последний способ считается предпочтительным из-за более высокой производительности.</w:t>
      </w:r>
    </w:p>
    <w:p w14:paraId="4EB1BAA3" w14:textId="2615980B" w:rsidR="00556F95" w:rsidRDefault="00556F95" w:rsidP="00556F95">
      <w:pPr>
        <w:shd w:val="clear" w:color="auto" w:fill="FFFFFF"/>
        <w:spacing w:line="294" w:lineRule="atLeast"/>
        <w:jc w:val="both"/>
        <w:rPr>
          <w:rFonts w:eastAsia="Times New Roman"/>
          <w:color w:val="000000"/>
          <w:sz w:val="24"/>
          <w:szCs w:val="24"/>
        </w:rPr>
      </w:pPr>
      <w:r>
        <w:rPr>
          <w:noProof/>
        </w:rPr>
        <w:lastRenderedPageBreak/>
        <w:drawing>
          <wp:inline distT="0" distB="0" distL="0" distR="0" wp14:anchorId="59853677" wp14:editId="4412185D">
            <wp:extent cx="1973580" cy="1973580"/>
            <wp:effectExtent l="0" t="0" r="7620" b="7620"/>
            <wp:docPr id="12" name="Рисунок 12" descr="https://ae01.alicdn.com/kf/H40f98d74d497472b82f532d05678bfcbR/-.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40f98d74d497472b82f532d05678bfcbR/-.jpg_q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r>
        <w:rPr>
          <w:rFonts w:eastAsia="Times New Roman"/>
          <w:color w:val="000000"/>
          <w:sz w:val="24"/>
          <w:szCs w:val="24"/>
        </w:rPr>
        <w:t xml:space="preserve">  </w:t>
      </w:r>
      <w:r>
        <w:rPr>
          <w:noProof/>
        </w:rPr>
        <w:drawing>
          <wp:inline distT="0" distB="0" distL="0" distR="0" wp14:anchorId="58794C48" wp14:editId="053D8FA4">
            <wp:extent cx="1722120" cy="1736975"/>
            <wp:effectExtent l="0" t="0" r="0" b="0"/>
            <wp:docPr id="16" name="Рисунок 16" descr="https://ds05.infourok.ru/uploads/ex/0815/000d3afc-bc3bc69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815/000d3afc-bc3bc692/img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05" t="28740" r="4289" b="32250"/>
                    <a:stretch/>
                  </pic:blipFill>
                  <pic:spPr bwMode="auto">
                    <a:xfrm>
                      <a:off x="0" y="0"/>
                      <a:ext cx="1723104" cy="173796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 w:val="24"/>
          <w:szCs w:val="24"/>
        </w:rPr>
        <w:t xml:space="preserve"> </w:t>
      </w:r>
      <w:r>
        <w:rPr>
          <w:noProof/>
        </w:rPr>
        <w:drawing>
          <wp:inline distT="0" distB="0" distL="0" distR="0" wp14:anchorId="29888184" wp14:editId="25BC309D">
            <wp:extent cx="1760220" cy="1798320"/>
            <wp:effectExtent l="0" t="0" r="0" b="0"/>
            <wp:docPr id="17" name="Рисунок 17" descr="https://ds05.infourok.ru/uploads/ex/0815/000d3afc-bc3bc69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815/000d3afc-bc3bc692/img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925" t="26511" r="68443" b="33124"/>
                    <a:stretch/>
                  </pic:blipFill>
                  <pic:spPr bwMode="auto">
                    <a:xfrm>
                      <a:off x="0" y="0"/>
                      <a:ext cx="1760283" cy="1798384"/>
                    </a:xfrm>
                    <a:prstGeom prst="rect">
                      <a:avLst/>
                    </a:prstGeom>
                    <a:noFill/>
                    <a:ln>
                      <a:noFill/>
                    </a:ln>
                    <a:extLst>
                      <a:ext uri="{53640926-AAD7-44D8-BBD7-CCE9431645EC}">
                        <a14:shadowObscured xmlns:a14="http://schemas.microsoft.com/office/drawing/2010/main"/>
                      </a:ext>
                    </a:extLst>
                  </pic:spPr>
                </pic:pic>
              </a:graphicData>
            </a:graphic>
          </wp:inline>
        </w:drawing>
      </w:r>
    </w:p>
    <w:p w14:paraId="2576A435" w14:textId="77777777" w:rsidR="00556F95" w:rsidRDefault="00556F95" w:rsidP="00556F95">
      <w:pPr>
        <w:shd w:val="clear" w:color="auto" w:fill="FFFFFF"/>
        <w:spacing w:line="294" w:lineRule="atLeast"/>
        <w:jc w:val="both"/>
        <w:rPr>
          <w:rFonts w:eastAsia="Times New Roman"/>
          <w:color w:val="000000"/>
          <w:sz w:val="24"/>
          <w:szCs w:val="24"/>
        </w:rPr>
      </w:pPr>
    </w:p>
    <w:p w14:paraId="16184089" w14:textId="2D3BC18B" w:rsidR="00B2541A" w:rsidRPr="004303AD" w:rsidRDefault="00974541" w:rsidP="004303AD">
      <w:pPr>
        <w:shd w:val="clear" w:color="auto" w:fill="FFFFFF"/>
        <w:spacing w:line="294" w:lineRule="atLeast"/>
        <w:ind w:firstLine="720"/>
        <w:jc w:val="both"/>
        <w:rPr>
          <w:rFonts w:eastAsia="Times New Roman"/>
          <w:color w:val="000000"/>
          <w:sz w:val="24"/>
          <w:szCs w:val="24"/>
        </w:rPr>
      </w:pPr>
      <w:r w:rsidRPr="00974541">
        <w:rPr>
          <w:rFonts w:eastAsia="Times New Roman"/>
          <w:color w:val="000000"/>
          <w:sz w:val="24"/>
          <w:szCs w:val="24"/>
        </w:rPr>
        <w:t>Шаберы различаются по конструкции – цельные и составные, по форме режущей кромки – плоские, трёхгранные и фасонные, а также по числу режущих граней – односторонние и двухсторонние.</w:t>
      </w:r>
    </w:p>
    <w:p w14:paraId="27116F31" w14:textId="7ABC7DED" w:rsidR="00556F95" w:rsidRPr="00974541" w:rsidRDefault="00556F95" w:rsidP="00556F95">
      <w:pPr>
        <w:shd w:val="clear" w:color="auto" w:fill="FFFFFF"/>
        <w:rPr>
          <w:rFonts w:ascii="Arial" w:eastAsia="Times New Roman" w:hAnsi="Arial" w:cs="Arial"/>
          <w:color w:val="000000"/>
          <w:sz w:val="21"/>
          <w:szCs w:val="21"/>
        </w:rPr>
      </w:pPr>
      <w:r w:rsidRPr="00974541">
        <w:rPr>
          <w:rFonts w:eastAsia="Times New Roman"/>
          <w:b/>
          <w:bCs/>
          <w:color w:val="000000"/>
          <w:sz w:val="24"/>
          <w:szCs w:val="24"/>
        </w:rPr>
        <w:t>Правила безопасной работы</w:t>
      </w:r>
      <w:r>
        <w:rPr>
          <w:rFonts w:ascii="Arial" w:eastAsia="Times New Roman" w:hAnsi="Arial" w:cs="Arial"/>
          <w:color w:val="000000"/>
          <w:sz w:val="21"/>
          <w:szCs w:val="21"/>
        </w:rPr>
        <w:t xml:space="preserve"> </w:t>
      </w:r>
      <w:r w:rsidRPr="00974541">
        <w:rPr>
          <w:rFonts w:eastAsia="Times New Roman"/>
          <w:b/>
          <w:bCs/>
          <w:color w:val="000000"/>
          <w:sz w:val="24"/>
          <w:szCs w:val="24"/>
        </w:rPr>
        <w:t>при выполнении слесарной операции шабрение металла</w:t>
      </w:r>
    </w:p>
    <w:p w14:paraId="62E374FA" w14:textId="77777777" w:rsidR="00556F95" w:rsidRPr="00974541" w:rsidRDefault="00556F95" w:rsidP="00556F95">
      <w:pPr>
        <w:numPr>
          <w:ilvl w:val="0"/>
          <w:numId w:val="39"/>
        </w:numPr>
        <w:shd w:val="clear" w:color="auto" w:fill="FFFFFF"/>
        <w:spacing w:line="294" w:lineRule="atLeast"/>
        <w:rPr>
          <w:rFonts w:ascii="Arial" w:eastAsia="Times New Roman" w:hAnsi="Arial" w:cs="Arial"/>
          <w:color w:val="000000"/>
          <w:sz w:val="21"/>
          <w:szCs w:val="21"/>
        </w:rPr>
      </w:pPr>
      <w:r w:rsidRPr="00974541">
        <w:rPr>
          <w:rFonts w:eastAsia="Times New Roman"/>
          <w:color w:val="000000"/>
          <w:sz w:val="24"/>
          <w:szCs w:val="24"/>
        </w:rPr>
        <w:t>Ручки на напильниках и шаберах должны быть плотно насажены.</w:t>
      </w:r>
    </w:p>
    <w:p w14:paraId="4B0B9447" w14:textId="77777777" w:rsidR="00556F95" w:rsidRPr="00974541" w:rsidRDefault="00556F95" w:rsidP="00556F95">
      <w:pPr>
        <w:numPr>
          <w:ilvl w:val="0"/>
          <w:numId w:val="39"/>
        </w:numPr>
        <w:shd w:val="clear" w:color="auto" w:fill="FFFFFF"/>
        <w:spacing w:line="294" w:lineRule="atLeast"/>
        <w:rPr>
          <w:rFonts w:ascii="Arial" w:eastAsia="Times New Roman" w:hAnsi="Arial" w:cs="Arial"/>
          <w:color w:val="000000"/>
          <w:sz w:val="21"/>
          <w:szCs w:val="21"/>
        </w:rPr>
      </w:pPr>
      <w:r w:rsidRPr="00974541">
        <w:rPr>
          <w:rFonts w:eastAsia="Times New Roman"/>
          <w:color w:val="000000"/>
          <w:sz w:val="24"/>
          <w:szCs w:val="24"/>
        </w:rPr>
        <w:t xml:space="preserve">При заточке шаберов на абразивном круге следует пользоваться защитными очками или </w:t>
      </w:r>
      <w:proofErr w:type="spellStart"/>
      <w:r w:rsidRPr="00974541">
        <w:rPr>
          <w:rFonts w:eastAsia="Times New Roman"/>
          <w:color w:val="000000"/>
          <w:sz w:val="24"/>
          <w:szCs w:val="24"/>
        </w:rPr>
        <w:t>экранчиком</w:t>
      </w:r>
      <w:proofErr w:type="spellEnd"/>
      <w:r w:rsidRPr="00974541">
        <w:rPr>
          <w:rFonts w:eastAsia="Times New Roman"/>
          <w:color w:val="000000"/>
          <w:sz w:val="24"/>
          <w:szCs w:val="24"/>
        </w:rPr>
        <w:t>.</w:t>
      </w:r>
    </w:p>
    <w:p w14:paraId="1644527E" w14:textId="77777777" w:rsidR="00556F95" w:rsidRPr="00974541" w:rsidRDefault="00556F95" w:rsidP="00556F95">
      <w:pPr>
        <w:numPr>
          <w:ilvl w:val="0"/>
          <w:numId w:val="39"/>
        </w:numPr>
        <w:shd w:val="clear" w:color="auto" w:fill="FFFFFF"/>
        <w:spacing w:line="294" w:lineRule="atLeast"/>
        <w:rPr>
          <w:rFonts w:ascii="Arial" w:eastAsia="Times New Roman" w:hAnsi="Arial" w:cs="Arial"/>
          <w:color w:val="000000"/>
          <w:sz w:val="21"/>
          <w:szCs w:val="21"/>
        </w:rPr>
      </w:pPr>
      <w:r w:rsidRPr="00974541">
        <w:rPr>
          <w:rFonts w:eastAsia="Times New Roman"/>
          <w:color w:val="000000"/>
          <w:sz w:val="24"/>
          <w:szCs w:val="24"/>
        </w:rPr>
        <w:t>Следует охлаждать шаберы при заточке их на абразивном круге.</w:t>
      </w:r>
    </w:p>
    <w:p w14:paraId="561D786D" w14:textId="2C37F3D2" w:rsidR="00556F95" w:rsidRPr="00974541" w:rsidRDefault="00556F95" w:rsidP="00556F95">
      <w:pPr>
        <w:numPr>
          <w:ilvl w:val="0"/>
          <w:numId w:val="39"/>
        </w:numPr>
        <w:shd w:val="clear" w:color="auto" w:fill="FFFFFF"/>
        <w:spacing w:line="294" w:lineRule="atLeast"/>
        <w:rPr>
          <w:rFonts w:ascii="Arial" w:eastAsia="Times New Roman" w:hAnsi="Arial" w:cs="Arial"/>
          <w:color w:val="000000"/>
          <w:sz w:val="21"/>
          <w:szCs w:val="21"/>
        </w:rPr>
      </w:pPr>
      <w:r w:rsidRPr="00974541">
        <w:rPr>
          <w:rFonts w:eastAsia="Times New Roman"/>
          <w:color w:val="000000"/>
          <w:sz w:val="24"/>
          <w:szCs w:val="24"/>
        </w:rPr>
        <w:t>Детали</w:t>
      </w:r>
      <w:r>
        <w:rPr>
          <w:rFonts w:eastAsia="Times New Roman"/>
          <w:color w:val="000000"/>
          <w:sz w:val="24"/>
          <w:szCs w:val="24"/>
        </w:rPr>
        <w:t>,</w:t>
      </w:r>
      <w:r w:rsidRPr="00974541">
        <w:rPr>
          <w:rFonts w:eastAsia="Times New Roman"/>
          <w:color w:val="000000"/>
          <w:sz w:val="24"/>
          <w:szCs w:val="24"/>
        </w:rPr>
        <w:t xml:space="preserve"> подвергающиеся шабрению надёжно закреплять на плите или в тисках.</w:t>
      </w:r>
    </w:p>
    <w:p w14:paraId="43A1C078" w14:textId="1738D920" w:rsidR="00556F95" w:rsidRPr="00556F95" w:rsidRDefault="00556F95" w:rsidP="00556F95">
      <w:pPr>
        <w:numPr>
          <w:ilvl w:val="0"/>
          <w:numId w:val="39"/>
        </w:numPr>
        <w:shd w:val="clear" w:color="auto" w:fill="FFFFFF"/>
        <w:spacing w:line="294" w:lineRule="atLeast"/>
        <w:rPr>
          <w:rFonts w:ascii="Arial" w:eastAsia="Times New Roman" w:hAnsi="Arial" w:cs="Arial"/>
          <w:color w:val="000000"/>
          <w:sz w:val="21"/>
          <w:szCs w:val="21"/>
        </w:rPr>
      </w:pPr>
      <w:r>
        <w:rPr>
          <w:rFonts w:eastAsia="Times New Roman"/>
          <w:color w:val="000000"/>
          <w:sz w:val="24"/>
          <w:szCs w:val="24"/>
        </w:rPr>
        <w:t>При проверке</w:t>
      </w:r>
      <w:r w:rsidRPr="00974541">
        <w:rPr>
          <w:rFonts w:eastAsia="Times New Roman"/>
          <w:color w:val="000000"/>
          <w:sz w:val="24"/>
          <w:szCs w:val="24"/>
        </w:rPr>
        <w:t xml:space="preserve"> качества шабрения соблюдать безопасные требования труда при работе с краской.</w:t>
      </w:r>
    </w:p>
    <w:p w14:paraId="7AEE5DB0" w14:textId="77777777" w:rsidR="00556F95" w:rsidRPr="00974541" w:rsidRDefault="00556F95" w:rsidP="00556F95">
      <w:pPr>
        <w:shd w:val="clear" w:color="auto" w:fill="FFFFFF"/>
        <w:spacing w:line="294" w:lineRule="atLeast"/>
        <w:ind w:left="360"/>
        <w:rPr>
          <w:rFonts w:ascii="Arial" w:eastAsia="Times New Roman" w:hAnsi="Arial" w:cs="Arial"/>
          <w:color w:val="000000"/>
          <w:sz w:val="21"/>
          <w:szCs w:val="21"/>
        </w:rPr>
      </w:pPr>
    </w:p>
    <w:p w14:paraId="14D3E7F6" w14:textId="65B47580" w:rsidR="004303AD" w:rsidRDefault="00556F95" w:rsidP="00A77262">
      <w:pPr>
        <w:shd w:val="clear" w:color="auto" w:fill="FFFFFF"/>
        <w:spacing w:after="120" w:line="276" w:lineRule="auto"/>
        <w:jc w:val="center"/>
        <w:rPr>
          <w:rFonts w:eastAsia="Times New Roman"/>
          <w:b/>
          <w:bCs/>
          <w:i/>
          <w:iCs/>
          <w:color w:val="0000FF"/>
          <w:sz w:val="24"/>
          <w:szCs w:val="24"/>
        </w:rPr>
      </w:pPr>
      <w:r>
        <w:rPr>
          <w:rFonts w:eastAsia="Times New Roman"/>
          <w:b/>
          <w:bCs/>
          <w:i/>
          <w:iCs/>
          <w:color w:val="0000FF"/>
          <w:sz w:val="24"/>
          <w:szCs w:val="24"/>
        </w:rPr>
        <w:t>Упражнение 7</w:t>
      </w:r>
    </w:p>
    <w:p w14:paraId="570C9780" w14:textId="05A333EF" w:rsidR="00556F95" w:rsidRPr="00556F95" w:rsidRDefault="00556F95" w:rsidP="00A77262">
      <w:pPr>
        <w:shd w:val="clear" w:color="auto" w:fill="FFFFFF"/>
        <w:spacing w:line="276" w:lineRule="auto"/>
        <w:jc w:val="center"/>
        <w:rPr>
          <w:rFonts w:eastAsia="Times New Roman"/>
          <w:bCs/>
          <w:i/>
          <w:iCs/>
          <w:color w:val="0000FF"/>
          <w:sz w:val="24"/>
          <w:szCs w:val="24"/>
        </w:rPr>
      </w:pPr>
      <w:r w:rsidRPr="00556F95">
        <w:rPr>
          <w:rFonts w:eastAsia="Times New Roman"/>
          <w:bCs/>
          <w:i/>
          <w:iCs/>
          <w:color w:val="0000FF"/>
          <w:sz w:val="24"/>
          <w:szCs w:val="24"/>
        </w:rPr>
        <w:t>Клёпка</w:t>
      </w:r>
    </w:p>
    <w:p w14:paraId="3BD029A8" w14:textId="3F2E9851" w:rsidR="00A77262" w:rsidRDefault="00A77262" w:rsidP="00A77262">
      <w:pPr>
        <w:shd w:val="clear" w:color="auto" w:fill="FFFFFF"/>
        <w:spacing w:line="276" w:lineRule="auto"/>
        <w:ind w:firstLine="720"/>
        <w:jc w:val="both"/>
        <w:rPr>
          <w:rFonts w:eastAsia="Times New Roman"/>
          <w:bCs/>
          <w:color w:val="000000"/>
          <w:sz w:val="24"/>
          <w:szCs w:val="24"/>
        </w:rPr>
      </w:pPr>
      <w:r w:rsidRPr="00A77262">
        <w:rPr>
          <w:rFonts w:eastAsia="Times New Roman"/>
          <w:bCs/>
          <w:color w:val="000000"/>
          <w:sz w:val="24"/>
          <w:szCs w:val="24"/>
        </w:rPr>
        <w:t>Механическое соединение деталей при помощи ряда заклепок называет</w:t>
      </w:r>
      <w:r>
        <w:rPr>
          <w:rFonts w:eastAsia="Times New Roman"/>
          <w:bCs/>
          <w:color w:val="000000"/>
          <w:sz w:val="24"/>
          <w:szCs w:val="24"/>
        </w:rPr>
        <w:t xml:space="preserve">ся клепкой, а само соединение - </w:t>
      </w:r>
      <w:r w:rsidRPr="00A77262">
        <w:rPr>
          <w:rFonts w:eastAsia="Times New Roman"/>
          <w:bCs/>
          <w:color w:val="000000"/>
          <w:sz w:val="24"/>
          <w:szCs w:val="24"/>
        </w:rPr>
        <w:t>заклепочным швом.</w:t>
      </w:r>
      <w:r>
        <w:rPr>
          <w:rFonts w:eastAsia="Times New Roman"/>
          <w:bCs/>
          <w:color w:val="000000"/>
          <w:sz w:val="24"/>
          <w:szCs w:val="24"/>
        </w:rPr>
        <w:t xml:space="preserve"> </w:t>
      </w:r>
    </w:p>
    <w:p w14:paraId="799637BC" w14:textId="0C17AD19" w:rsidR="00A77262" w:rsidRDefault="00A77262" w:rsidP="00A77262">
      <w:pPr>
        <w:shd w:val="clear" w:color="auto" w:fill="FFFFFF"/>
        <w:spacing w:line="276" w:lineRule="auto"/>
        <w:ind w:firstLine="720"/>
        <w:jc w:val="both"/>
        <w:rPr>
          <w:rFonts w:eastAsia="Times New Roman"/>
          <w:bCs/>
          <w:color w:val="000000"/>
          <w:sz w:val="24"/>
          <w:szCs w:val="24"/>
        </w:rPr>
      </w:pPr>
      <w:r w:rsidRPr="00A77262">
        <w:rPr>
          <w:rFonts w:eastAsia="Times New Roman"/>
          <w:bCs/>
          <w:color w:val="000000"/>
          <w:sz w:val="24"/>
          <w:szCs w:val="24"/>
        </w:rPr>
        <w:t>Как происходит соединение деталей при помощи заклепок? Заклепка устанавливается в подготовленное сквозное отверстие. Она имеет головку, которая упирается в материал и стержень. В процессе клепки конец стержня расплющивается, меняя форму под воздействием силы. Поэтому для этих метизов применяют пластичные металлы.</w:t>
      </w:r>
    </w:p>
    <w:p w14:paraId="03583C5A" w14:textId="70ADC44C" w:rsidR="00A77262" w:rsidRDefault="00A77262" w:rsidP="00A77262">
      <w:pPr>
        <w:shd w:val="clear" w:color="auto" w:fill="FFFFFF"/>
        <w:spacing w:line="276" w:lineRule="auto"/>
        <w:ind w:firstLine="720"/>
        <w:jc w:val="both"/>
        <w:rPr>
          <w:rFonts w:eastAsia="Times New Roman"/>
          <w:bCs/>
          <w:color w:val="000000"/>
          <w:sz w:val="24"/>
          <w:szCs w:val="24"/>
        </w:rPr>
      </w:pPr>
      <w:r>
        <w:rPr>
          <w:rFonts w:eastAsia="Times New Roman"/>
          <w:bCs/>
          <w:color w:val="000000"/>
          <w:sz w:val="24"/>
          <w:szCs w:val="24"/>
        </w:rPr>
        <w:t>Виды заклёпочных швов:</w:t>
      </w:r>
    </w:p>
    <w:p w14:paraId="55509603" w14:textId="4F78E0A4" w:rsidR="00A77262" w:rsidRDefault="00C81E9D" w:rsidP="00C81E9D">
      <w:pPr>
        <w:shd w:val="clear" w:color="auto" w:fill="FFFFFF"/>
        <w:spacing w:after="120" w:line="276" w:lineRule="auto"/>
        <w:ind w:firstLine="720"/>
        <w:jc w:val="both"/>
        <w:rPr>
          <w:rFonts w:eastAsia="Times New Roman"/>
          <w:bCs/>
          <w:color w:val="000000"/>
          <w:sz w:val="24"/>
          <w:szCs w:val="24"/>
        </w:rPr>
      </w:pPr>
      <w:r>
        <w:rPr>
          <w:noProof/>
        </w:rPr>
        <w:drawing>
          <wp:inline distT="0" distB="0" distL="0" distR="0" wp14:anchorId="481A0F83" wp14:editId="27324B20">
            <wp:extent cx="4587240" cy="2715646"/>
            <wp:effectExtent l="0" t="0" r="3810" b="8890"/>
            <wp:docPr id="19" name="Рисунок 19" descr="Виды заклепочных швов: внахлестку и в ст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заклепочных швов: внахлестку и в сты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004" cy="2724978"/>
                    </a:xfrm>
                    <a:prstGeom prst="rect">
                      <a:avLst/>
                    </a:prstGeom>
                    <a:noFill/>
                    <a:ln>
                      <a:noFill/>
                    </a:ln>
                  </pic:spPr>
                </pic:pic>
              </a:graphicData>
            </a:graphic>
          </wp:inline>
        </w:drawing>
      </w:r>
    </w:p>
    <w:p w14:paraId="35516887" w14:textId="77777777" w:rsidR="00C81E9D" w:rsidRPr="00C81E9D" w:rsidRDefault="00C81E9D" w:rsidP="00C81E9D">
      <w:pPr>
        <w:shd w:val="clear" w:color="auto" w:fill="FFFFFF"/>
        <w:spacing w:line="276" w:lineRule="auto"/>
        <w:ind w:firstLine="720"/>
        <w:jc w:val="both"/>
        <w:rPr>
          <w:rFonts w:eastAsia="Times New Roman"/>
          <w:bCs/>
          <w:color w:val="000000"/>
          <w:sz w:val="24"/>
          <w:szCs w:val="24"/>
        </w:rPr>
      </w:pPr>
      <w:r w:rsidRPr="00C81E9D">
        <w:rPr>
          <w:rFonts w:eastAsia="Times New Roman"/>
          <w:bCs/>
          <w:color w:val="000000"/>
          <w:sz w:val="24"/>
          <w:szCs w:val="24"/>
        </w:rPr>
        <w:lastRenderedPageBreak/>
        <w:t>Что такое заклепка? Это цилиндрический стержень из пластичного металла (может быть полым или нет) с головкой определенной формы на одном конце. Эта головка называется закладной. В процессе установки, за счет сплющивания металла стержня со второй стороны, образуется вторая головка. Она называется замыкающей (закрывающей).</w:t>
      </w:r>
    </w:p>
    <w:p w14:paraId="0F23CC8D" w14:textId="0292F19A" w:rsidR="00C81E9D" w:rsidRPr="00C81E9D" w:rsidRDefault="00C81E9D" w:rsidP="00C81E9D">
      <w:pPr>
        <w:shd w:val="clear" w:color="auto" w:fill="FFFFFF"/>
        <w:rPr>
          <w:rFonts w:ascii="Arial" w:eastAsia="Times New Roman" w:hAnsi="Arial" w:cs="Arial"/>
          <w:color w:val="666666"/>
          <w:sz w:val="21"/>
          <w:szCs w:val="21"/>
        </w:rPr>
      </w:pPr>
      <w:r w:rsidRPr="00C81E9D">
        <w:rPr>
          <w:rFonts w:ascii="Arial" w:eastAsia="Times New Roman" w:hAnsi="Arial" w:cs="Arial"/>
          <w:noProof/>
          <w:color w:val="888888"/>
          <w:sz w:val="21"/>
          <w:szCs w:val="21"/>
        </w:rPr>
        <w:drawing>
          <wp:inline distT="0" distB="0" distL="0" distR="0" wp14:anchorId="529EE8AF" wp14:editId="02C60AA4">
            <wp:extent cx="5715000" cy="2857500"/>
            <wp:effectExtent l="0" t="0" r="0" b="0"/>
            <wp:docPr id="20" name="Рисунок 20" descr="Типы заклепок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ы заклепок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135026DD" w14:textId="5B3AFF5D" w:rsidR="00C81E9D" w:rsidRPr="00C81E9D" w:rsidRDefault="00C81E9D" w:rsidP="00C81E9D">
      <w:pPr>
        <w:shd w:val="clear" w:color="auto" w:fill="FFFFFF"/>
        <w:spacing w:after="120" w:line="276" w:lineRule="auto"/>
        <w:ind w:firstLine="720"/>
        <w:jc w:val="both"/>
        <w:rPr>
          <w:rFonts w:eastAsia="Times New Roman"/>
          <w:bCs/>
          <w:color w:val="000000"/>
          <w:sz w:val="24"/>
          <w:szCs w:val="24"/>
        </w:rPr>
      </w:pPr>
      <w:r w:rsidRPr="00C81E9D">
        <w:rPr>
          <w:rFonts w:eastAsia="Times New Roman"/>
          <w:bCs/>
          <w:color w:val="000000"/>
          <w:sz w:val="24"/>
          <w:szCs w:val="24"/>
        </w:rPr>
        <w:t>Процесс клепки металлов состоит из двух этапов: подготовительного и собственно установки метизов. Подготовка — сверление отверстий, при необходимости раззенковка под потайные головки. Обратите внимание, что потайные головки могут быть с од</w:t>
      </w:r>
      <w:r>
        <w:rPr>
          <w:rFonts w:eastAsia="Times New Roman"/>
          <w:bCs/>
          <w:color w:val="000000"/>
          <w:sz w:val="24"/>
          <w:szCs w:val="24"/>
        </w:rPr>
        <w:t>ной (любой) стороны или с двух.</w:t>
      </w:r>
    </w:p>
    <w:p w14:paraId="79E77574" w14:textId="01636F7A" w:rsidR="00C81E9D" w:rsidRPr="00C81E9D" w:rsidRDefault="00C81E9D" w:rsidP="00C81E9D">
      <w:pPr>
        <w:shd w:val="clear" w:color="auto" w:fill="FFFFFF"/>
        <w:spacing w:line="276" w:lineRule="auto"/>
        <w:ind w:firstLine="720"/>
        <w:jc w:val="both"/>
        <w:rPr>
          <w:rFonts w:eastAsia="Times New Roman"/>
          <w:bCs/>
          <w:color w:val="000000"/>
          <w:sz w:val="24"/>
          <w:szCs w:val="24"/>
        </w:rPr>
      </w:pPr>
      <w:r>
        <w:rPr>
          <w:rFonts w:eastAsia="Times New Roman"/>
          <w:bCs/>
          <w:color w:val="000000"/>
          <w:sz w:val="24"/>
          <w:szCs w:val="24"/>
        </w:rPr>
        <w:t>Сам процесс клепки такой:</w:t>
      </w:r>
    </w:p>
    <w:p w14:paraId="3F91E3A5" w14:textId="77777777" w:rsidR="00C81E9D" w:rsidRPr="00C81E9D" w:rsidRDefault="00C81E9D" w:rsidP="00C81E9D">
      <w:pPr>
        <w:pStyle w:val="a4"/>
        <w:numPr>
          <w:ilvl w:val="0"/>
          <w:numId w:val="49"/>
        </w:numPr>
        <w:shd w:val="clear" w:color="auto" w:fill="FFFFFF"/>
        <w:spacing w:line="276" w:lineRule="auto"/>
        <w:jc w:val="both"/>
        <w:rPr>
          <w:rFonts w:eastAsia="Times New Roman"/>
          <w:bCs/>
          <w:color w:val="000000"/>
          <w:sz w:val="24"/>
          <w:szCs w:val="24"/>
        </w:rPr>
      </w:pPr>
      <w:r w:rsidRPr="00C81E9D">
        <w:rPr>
          <w:rFonts w:eastAsia="Times New Roman"/>
          <w:bCs/>
          <w:color w:val="000000"/>
          <w:sz w:val="24"/>
          <w:szCs w:val="24"/>
        </w:rPr>
        <w:t>вставить заклепку;</w:t>
      </w:r>
    </w:p>
    <w:p w14:paraId="5AD6F832" w14:textId="77777777" w:rsidR="00C81E9D" w:rsidRPr="00C81E9D" w:rsidRDefault="00C81E9D" w:rsidP="00C81E9D">
      <w:pPr>
        <w:pStyle w:val="a4"/>
        <w:numPr>
          <w:ilvl w:val="0"/>
          <w:numId w:val="49"/>
        </w:numPr>
        <w:shd w:val="clear" w:color="auto" w:fill="FFFFFF"/>
        <w:spacing w:line="276" w:lineRule="auto"/>
        <w:jc w:val="both"/>
        <w:rPr>
          <w:rFonts w:eastAsia="Times New Roman"/>
          <w:bCs/>
          <w:color w:val="000000"/>
          <w:sz w:val="24"/>
          <w:szCs w:val="24"/>
        </w:rPr>
      </w:pPr>
      <w:r w:rsidRPr="00C81E9D">
        <w:rPr>
          <w:rFonts w:eastAsia="Times New Roman"/>
          <w:bCs/>
          <w:color w:val="000000"/>
          <w:sz w:val="24"/>
          <w:szCs w:val="24"/>
        </w:rPr>
        <w:t>стянуть соединяемые детали;</w:t>
      </w:r>
    </w:p>
    <w:p w14:paraId="03FC8C68" w14:textId="77777777" w:rsidR="00C81E9D" w:rsidRPr="00C81E9D" w:rsidRDefault="00C81E9D" w:rsidP="00C81E9D">
      <w:pPr>
        <w:pStyle w:val="a4"/>
        <w:numPr>
          <w:ilvl w:val="0"/>
          <w:numId w:val="49"/>
        </w:numPr>
        <w:shd w:val="clear" w:color="auto" w:fill="FFFFFF"/>
        <w:spacing w:line="276" w:lineRule="auto"/>
        <w:jc w:val="both"/>
        <w:rPr>
          <w:rFonts w:eastAsia="Times New Roman"/>
          <w:bCs/>
          <w:color w:val="000000"/>
          <w:sz w:val="24"/>
          <w:szCs w:val="24"/>
        </w:rPr>
      </w:pPr>
      <w:r w:rsidRPr="00C81E9D">
        <w:rPr>
          <w:rFonts w:eastAsia="Times New Roman"/>
          <w:bCs/>
          <w:color w:val="000000"/>
          <w:sz w:val="24"/>
          <w:szCs w:val="24"/>
        </w:rPr>
        <w:t>сформировать при помощи инструмента замыкающую головку;</w:t>
      </w:r>
    </w:p>
    <w:p w14:paraId="0AA31706" w14:textId="77777777" w:rsidR="00C81E9D" w:rsidRPr="00C81E9D" w:rsidRDefault="00C81E9D" w:rsidP="00C81E9D">
      <w:pPr>
        <w:pStyle w:val="a4"/>
        <w:numPr>
          <w:ilvl w:val="0"/>
          <w:numId w:val="49"/>
        </w:numPr>
        <w:shd w:val="clear" w:color="auto" w:fill="FFFFFF"/>
        <w:spacing w:line="276" w:lineRule="auto"/>
        <w:jc w:val="both"/>
        <w:rPr>
          <w:rFonts w:eastAsia="Times New Roman"/>
          <w:bCs/>
          <w:color w:val="000000"/>
          <w:sz w:val="24"/>
          <w:szCs w:val="24"/>
        </w:rPr>
      </w:pPr>
      <w:r w:rsidRPr="00C81E9D">
        <w:rPr>
          <w:rFonts w:eastAsia="Times New Roman"/>
          <w:bCs/>
          <w:color w:val="000000"/>
          <w:sz w:val="24"/>
          <w:szCs w:val="24"/>
        </w:rPr>
        <w:t>проверить и зачистить соединение.</w:t>
      </w:r>
    </w:p>
    <w:p w14:paraId="6B4EE17F" w14:textId="770A2B0E" w:rsidR="00C81E9D" w:rsidRDefault="00C81E9D" w:rsidP="00FD1390">
      <w:pPr>
        <w:shd w:val="clear" w:color="auto" w:fill="FFFFFF"/>
        <w:spacing w:after="120" w:line="276" w:lineRule="auto"/>
        <w:ind w:firstLine="720"/>
        <w:jc w:val="both"/>
        <w:rPr>
          <w:rFonts w:eastAsia="Times New Roman"/>
          <w:bCs/>
          <w:color w:val="000000"/>
          <w:sz w:val="24"/>
          <w:szCs w:val="24"/>
        </w:rPr>
      </w:pPr>
      <w:r w:rsidRPr="00C81E9D">
        <w:rPr>
          <w:rFonts w:eastAsia="Times New Roman"/>
          <w:bCs/>
          <w:color w:val="000000"/>
          <w:sz w:val="24"/>
          <w:szCs w:val="24"/>
        </w:rPr>
        <w:t>Так устанавливаются вытяжные заклепки</w:t>
      </w:r>
      <w:r>
        <w:rPr>
          <w:rFonts w:eastAsia="Times New Roman"/>
          <w:bCs/>
          <w:color w:val="000000"/>
          <w:sz w:val="24"/>
          <w:szCs w:val="24"/>
        </w:rPr>
        <w:t>.</w:t>
      </w:r>
    </w:p>
    <w:p w14:paraId="5C22C241" w14:textId="2039CD27" w:rsidR="00C81E9D" w:rsidRPr="00C81E9D" w:rsidRDefault="00C81E9D" w:rsidP="00C81E9D">
      <w:pPr>
        <w:shd w:val="clear" w:color="auto" w:fill="FFFFFF"/>
        <w:spacing w:after="120" w:line="276" w:lineRule="auto"/>
        <w:rPr>
          <w:rFonts w:eastAsia="Times New Roman"/>
          <w:bCs/>
          <w:color w:val="000000"/>
          <w:sz w:val="24"/>
          <w:szCs w:val="24"/>
        </w:rPr>
      </w:pPr>
      <w:r>
        <w:rPr>
          <w:noProof/>
        </w:rPr>
        <w:drawing>
          <wp:inline distT="0" distB="0" distL="0" distR="0" wp14:anchorId="64800371" wp14:editId="720B3F41">
            <wp:extent cx="5940425" cy="2628022"/>
            <wp:effectExtent l="0" t="0" r="3175" b="1270"/>
            <wp:docPr id="21" name="Рисунок 21" descr="https://stroychik.ru/wp-content/uploads/2018/12/zaklep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ychik.ru/wp-content/uploads/2018/12/zaklepki-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28022"/>
                    </a:xfrm>
                    <a:prstGeom prst="rect">
                      <a:avLst/>
                    </a:prstGeom>
                    <a:noFill/>
                    <a:ln>
                      <a:noFill/>
                    </a:ln>
                  </pic:spPr>
                </pic:pic>
              </a:graphicData>
            </a:graphic>
          </wp:inline>
        </w:drawing>
      </w:r>
    </w:p>
    <w:p w14:paraId="2179D47D" w14:textId="35859883" w:rsidR="00C81E9D" w:rsidRDefault="00C81E9D" w:rsidP="00C81E9D">
      <w:pPr>
        <w:shd w:val="clear" w:color="auto" w:fill="FFFFFF"/>
        <w:spacing w:line="276" w:lineRule="auto"/>
        <w:ind w:firstLine="720"/>
        <w:jc w:val="both"/>
        <w:rPr>
          <w:rFonts w:eastAsia="Times New Roman"/>
          <w:bCs/>
          <w:color w:val="000000"/>
          <w:sz w:val="24"/>
          <w:szCs w:val="24"/>
        </w:rPr>
      </w:pPr>
      <w:r w:rsidRPr="00556F95">
        <w:rPr>
          <w:rFonts w:eastAsia="Times New Roman"/>
          <w:bCs/>
          <w:color w:val="000000"/>
          <w:sz w:val="24"/>
          <w:szCs w:val="24"/>
        </w:rPr>
        <w:t>Комплект инструментов для ручной клёпки</w:t>
      </w:r>
      <w:r>
        <w:rPr>
          <w:rFonts w:eastAsia="Times New Roman"/>
          <w:bCs/>
          <w:color w:val="000000"/>
          <w:sz w:val="24"/>
          <w:szCs w:val="24"/>
        </w:rPr>
        <w:t xml:space="preserve">: </w:t>
      </w:r>
      <w:r w:rsidRPr="00556F95">
        <w:rPr>
          <w:rFonts w:eastAsia="Times New Roman"/>
          <w:bCs/>
          <w:color w:val="000000"/>
          <w:sz w:val="24"/>
          <w:szCs w:val="24"/>
        </w:rPr>
        <w:t>под</w:t>
      </w:r>
      <w:r>
        <w:rPr>
          <w:rFonts w:eastAsia="Times New Roman"/>
          <w:bCs/>
          <w:color w:val="000000"/>
          <w:sz w:val="24"/>
          <w:szCs w:val="24"/>
        </w:rPr>
        <w:t>держка, натяжка, обжимка, чекан.</w:t>
      </w:r>
    </w:p>
    <w:p w14:paraId="6138AB56" w14:textId="39EAD215" w:rsidR="00C81E9D" w:rsidRPr="00C81E9D" w:rsidRDefault="00C81E9D" w:rsidP="00A16C0C">
      <w:pPr>
        <w:shd w:val="clear" w:color="auto" w:fill="FFFFFF"/>
        <w:spacing w:line="276" w:lineRule="auto"/>
        <w:ind w:firstLine="720"/>
        <w:jc w:val="center"/>
        <w:rPr>
          <w:rFonts w:eastAsia="Times New Roman"/>
          <w:bCs/>
          <w:color w:val="000000"/>
          <w:sz w:val="24"/>
          <w:szCs w:val="24"/>
        </w:rPr>
      </w:pPr>
      <w:r>
        <w:rPr>
          <w:noProof/>
        </w:rPr>
        <w:lastRenderedPageBreak/>
        <w:drawing>
          <wp:inline distT="0" distB="0" distL="0" distR="0" wp14:anchorId="051F4AFF" wp14:editId="7ED69D3C">
            <wp:extent cx="2392680" cy="2392680"/>
            <wp:effectExtent l="0" t="0" r="7620" b="7620"/>
            <wp:docPr id="22" name="Рисунок 22" descr="https://novos3.ru/upload/iblock/993/993923548207161e25dc25052e644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os3.ru/upload/iblock/993/993923548207161e25dc25052e644a7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r>
        <w:rPr>
          <w:noProof/>
        </w:rPr>
        <w:drawing>
          <wp:inline distT="0" distB="0" distL="0" distR="0" wp14:anchorId="6DB577DD" wp14:editId="3D192361">
            <wp:extent cx="2278380" cy="2278380"/>
            <wp:effectExtent l="0" t="0" r="7620" b="7620"/>
            <wp:docPr id="23" name="Рисунок 23" descr="https://ae01.alicdn.com/kf/HLB1S4BzbjvuK1Rjy0Faq6x2aVXaj/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LB1S4BzbjvuK1Rjy0Faq6x2aVXaj/1.jpg_q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r w:rsidR="00A16C0C">
        <w:rPr>
          <w:noProof/>
        </w:rPr>
        <w:drawing>
          <wp:inline distT="0" distB="0" distL="0" distR="0" wp14:anchorId="572B0460" wp14:editId="0F202CD0">
            <wp:extent cx="4191000" cy="1264920"/>
            <wp:effectExtent l="0" t="0" r="3810" b="0"/>
            <wp:docPr id="27" name="Рисунок 27" descr="Заклепочник для алюминиевых и стальных заклёпок STAYER &amp;quot;RX600&amp;quot; PRO-Fix 2,4-4,8 мм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лепочник для алюминиевых и стальных заклёпок STAYER &amp;quot;RX600&amp;quot; PRO-Fix 2,4-4,8 мм 3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1264920"/>
                    </a:xfrm>
                    <a:prstGeom prst="rect">
                      <a:avLst/>
                    </a:prstGeom>
                    <a:noFill/>
                    <a:ln>
                      <a:noFill/>
                    </a:ln>
                  </pic:spPr>
                </pic:pic>
              </a:graphicData>
            </a:graphic>
          </wp:inline>
        </w:drawing>
      </w:r>
      <w:r w:rsidR="00C846CB">
        <w:rPr>
          <w:rFonts w:eastAsia="Times New Roman"/>
          <w:bCs/>
          <w:color w:val="000000"/>
          <w:sz w:val="24"/>
          <w:szCs w:val="24"/>
        </w:rPr>
        <w:t xml:space="preserve">       </w:t>
      </w:r>
      <w:r w:rsidR="00C846CB">
        <w:rPr>
          <w:rFonts w:eastAsia="Times New Roman"/>
          <w:bCs/>
          <w:noProof/>
          <w:color w:val="000000"/>
          <w:sz w:val="24"/>
          <w:szCs w:val="24"/>
        </w:rPr>
        <w:drawing>
          <wp:inline distT="0" distB="0" distL="0" distR="0" wp14:anchorId="70106078" wp14:editId="0A27D57E">
            <wp:extent cx="1390015" cy="1652270"/>
            <wp:effectExtent l="0" t="0" r="63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015" cy="1652270"/>
                    </a:xfrm>
                    <a:prstGeom prst="rect">
                      <a:avLst/>
                    </a:prstGeom>
                    <a:noFill/>
                  </pic:spPr>
                </pic:pic>
              </a:graphicData>
            </a:graphic>
          </wp:inline>
        </w:drawing>
      </w:r>
    </w:p>
    <w:p w14:paraId="23BCA506" w14:textId="52F87A54" w:rsidR="00974541" w:rsidRPr="00974541" w:rsidRDefault="00974541" w:rsidP="00A77262">
      <w:pPr>
        <w:shd w:val="clear" w:color="auto" w:fill="FFFFFF"/>
        <w:spacing w:line="276" w:lineRule="auto"/>
        <w:jc w:val="both"/>
        <w:rPr>
          <w:rFonts w:ascii="Arial" w:eastAsia="Times New Roman" w:hAnsi="Arial" w:cs="Arial"/>
          <w:color w:val="000000"/>
          <w:sz w:val="21"/>
          <w:szCs w:val="21"/>
        </w:rPr>
      </w:pPr>
      <w:r w:rsidRPr="00974541">
        <w:rPr>
          <w:rFonts w:eastAsia="Times New Roman"/>
          <w:b/>
          <w:bCs/>
          <w:color w:val="000000"/>
          <w:sz w:val="24"/>
          <w:szCs w:val="24"/>
          <w:u w:val="single"/>
        </w:rPr>
        <w:t>Поддержка</w:t>
      </w:r>
      <w:r w:rsidRPr="00974541">
        <w:rPr>
          <w:rFonts w:eastAsia="Times New Roman"/>
          <w:color w:val="000000"/>
          <w:sz w:val="24"/>
          <w:szCs w:val="24"/>
        </w:rPr>
        <w:t xml:space="preserve"> служит опорой при расклёпывании стержня заклёпки; её масса должна быть в </w:t>
      </w:r>
      <w:proofErr w:type="gramStart"/>
      <w:r w:rsidRPr="00974541">
        <w:rPr>
          <w:rFonts w:eastAsia="Times New Roman"/>
          <w:color w:val="000000"/>
          <w:sz w:val="24"/>
          <w:szCs w:val="24"/>
        </w:rPr>
        <w:t>4….</w:t>
      </w:r>
      <w:proofErr w:type="gramEnd"/>
      <w:r w:rsidRPr="00974541">
        <w:rPr>
          <w:rFonts w:eastAsia="Times New Roman"/>
          <w:color w:val="000000"/>
          <w:sz w:val="24"/>
          <w:szCs w:val="24"/>
        </w:rPr>
        <w:t>5 раз больше массы молотка. Поддержка, на которую опирается полукруглая закладная головка заклепка, должна иметь лунку с формой. Соответствующей форме закладной головки заклёпки.</w:t>
      </w:r>
    </w:p>
    <w:p w14:paraId="1DF8225B" w14:textId="4C53BEDF" w:rsidR="00556F95" w:rsidRDefault="00974541" w:rsidP="00A77262">
      <w:pPr>
        <w:shd w:val="clear" w:color="auto" w:fill="FFFFFF"/>
        <w:spacing w:after="120" w:line="276" w:lineRule="auto"/>
        <w:jc w:val="both"/>
        <w:rPr>
          <w:rFonts w:eastAsia="Times New Roman"/>
          <w:color w:val="000000"/>
          <w:sz w:val="24"/>
          <w:szCs w:val="24"/>
        </w:rPr>
      </w:pPr>
      <w:r w:rsidRPr="00974541">
        <w:rPr>
          <w:rFonts w:eastAsia="Times New Roman"/>
          <w:b/>
          <w:bCs/>
          <w:color w:val="000000"/>
          <w:sz w:val="24"/>
          <w:szCs w:val="24"/>
          <w:u w:val="single"/>
        </w:rPr>
        <w:t>Натяжка</w:t>
      </w:r>
      <w:r w:rsidRPr="00974541">
        <w:rPr>
          <w:rFonts w:eastAsia="Times New Roman"/>
          <w:color w:val="000000"/>
          <w:sz w:val="24"/>
          <w:szCs w:val="24"/>
        </w:rPr>
        <w:t xml:space="preserve"> служит для осаживания листов, подлежащих клёпке, вдоль стержня заклёпки. По оси натяжки выполняется глухое отверстие, в которое входит стержень заклёпки при осаживании листов, подлежащих соединению. Диаметр отверстия натяжки не должен превышать диаметра заклёпки более чем на </w:t>
      </w:r>
      <w:proofErr w:type="gramStart"/>
      <w:r w:rsidRPr="00974541">
        <w:rPr>
          <w:rFonts w:eastAsia="Times New Roman"/>
          <w:color w:val="000000"/>
          <w:sz w:val="24"/>
          <w:szCs w:val="24"/>
        </w:rPr>
        <w:t>1,0….</w:t>
      </w:r>
      <w:proofErr w:type="gramEnd"/>
      <w:r w:rsidRPr="00974541">
        <w:rPr>
          <w:rFonts w:eastAsia="Times New Roman"/>
          <w:color w:val="000000"/>
          <w:sz w:val="24"/>
          <w:szCs w:val="24"/>
        </w:rPr>
        <w:t>.1,5 мм.</w:t>
      </w:r>
    </w:p>
    <w:p w14:paraId="5C9BB90C" w14:textId="77777777" w:rsidR="00A77262" w:rsidRPr="00974541" w:rsidRDefault="00A77262" w:rsidP="00A77262">
      <w:pPr>
        <w:shd w:val="clear" w:color="auto" w:fill="FFFFFF"/>
        <w:spacing w:after="120" w:line="276" w:lineRule="auto"/>
        <w:rPr>
          <w:rFonts w:ascii="Arial" w:eastAsia="Times New Roman" w:hAnsi="Arial" w:cs="Arial"/>
          <w:color w:val="000000"/>
          <w:sz w:val="21"/>
          <w:szCs w:val="21"/>
        </w:rPr>
      </w:pPr>
      <w:r w:rsidRPr="00974541">
        <w:rPr>
          <w:rFonts w:eastAsia="Times New Roman"/>
          <w:b/>
          <w:bCs/>
          <w:color w:val="000000"/>
          <w:sz w:val="24"/>
          <w:szCs w:val="24"/>
          <w:u w:val="single"/>
        </w:rPr>
        <w:t>Обжимка</w:t>
      </w:r>
      <w:r w:rsidRPr="00974541">
        <w:rPr>
          <w:rFonts w:eastAsia="Times New Roman"/>
          <w:color w:val="000000"/>
          <w:sz w:val="24"/>
          <w:szCs w:val="24"/>
        </w:rPr>
        <w:t> представляет собой стержень, на конце которого выполнено углубление для формирования после осаживания бойком молотка замыкающей полукруглой головки заклёпочного соединения. Форма этого углубления должна соответствовать форме замыкающей головки. Потайные замыкающие головки оформляются бойком молотка без обжимки.</w:t>
      </w:r>
    </w:p>
    <w:p w14:paraId="43CE4E39" w14:textId="707E7E0F" w:rsidR="00A77262" w:rsidRDefault="00A77262" w:rsidP="00A77262">
      <w:pPr>
        <w:shd w:val="clear" w:color="auto" w:fill="FFFFFF"/>
        <w:spacing w:after="120" w:line="276" w:lineRule="auto"/>
        <w:rPr>
          <w:rFonts w:eastAsia="Times New Roman"/>
          <w:color w:val="000000"/>
          <w:sz w:val="24"/>
          <w:szCs w:val="24"/>
        </w:rPr>
      </w:pPr>
      <w:r w:rsidRPr="00974541">
        <w:rPr>
          <w:rFonts w:eastAsia="Times New Roman"/>
          <w:b/>
          <w:bCs/>
          <w:color w:val="000000"/>
          <w:sz w:val="24"/>
          <w:szCs w:val="24"/>
          <w:u w:val="single"/>
        </w:rPr>
        <w:t>Чеканы</w:t>
      </w:r>
      <w:r w:rsidRPr="00974541">
        <w:rPr>
          <w:rFonts w:eastAsia="Times New Roman"/>
          <w:color w:val="000000"/>
          <w:sz w:val="24"/>
          <w:szCs w:val="24"/>
        </w:rPr>
        <w:t xml:space="preserve"> представляют собой зубило с плоской и закруглённой частью; они применяются для создания герметичности заклёпочного шва, которая достигается за счет </w:t>
      </w:r>
      <w:proofErr w:type="spellStart"/>
      <w:r w:rsidRPr="00974541">
        <w:rPr>
          <w:rFonts w:eastAsia="Times New Roman"/>
          <w:color w:val="000000"/>
          <w:sz w:val="24"/>
          <w:szCs w:val="24"/>
        </w:rPr>
        <w:t>подчеканивания</w:t>
      </w:r>
      <w:proofErr w:type="spellEnd"/>
      <w:r w:rsidRPr="00974541">
        <w:rPr>
          <w:rFonts w:eastAsia="Times New Roman"/>
          <w:color w:val="000000"/>
          <w:sz w:val="24"/>
          <w:szCs w:val="24"/>
        </w:rPr>
        <w:t xml:space="preserve"> краёв листов в заклёпочном шве.</w:t>
      </w:r>
    </w:p>
    <w:p w14:paraId="11328D98" w14:textId="40037F25" w:rsidR="00A77262" w:rsidRDefault="00A77262" w:rsidP="00A77262">
      <w:pPr>
        <w:shd w:val="clear" w:color="auto" w:fill="FFFFFF"/>
        <w:spacing w:line="276" w:lineRule="auto"/>
        <w:rPr>
          <w:rFonts w:eastAsia="Times New Roman"/>
          <w:bCs/>
          <w:color w:val="000000"/>
          <w:sz w:val="24"/>
          <w:szCs w:val="24"/>
        </w:rPr>
      </w:pPr>
      <w:r w:rsidRPr="00A77262">
        <w:rPr>
          <w:rFonts w:eastAsia="Times New Roman"/>
          <w:bCs/>
          <w:color w:val="000000"/>
          <w:sz w:val="24"/>
          <w:szCs w:val="24"/>
        </w:rPr>
        <w:t>Правила безопасных условий труда при клёпке</w:t>
      </w:r>
      <w:r>
        <w:rPr>
          <w:rFonts w:eastAsia="Times New Roman"/>
          <w:bCs/>
          <w:color w:val="000000"/>
          <w:sz w:val="24"/>
          <w:szCs w:val="24"/>
        </w:rPr>
        <w:t>.</w:t>
      </w:r>
    </w:p>
    <w:p w14:paraId="4146865C" w14:textId="77777777" w:rsidR="0037269D" w:rsidRPr="00974541" w:rsidRDefault="0037269D" w:rsidP="0037269D">
      <w:pPr>
        <w:numPr>
          <w:ilvl w:val="0"/>
          <w:numId w:val="3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 xml:space="preserve">Для защиты от шума при клепке пневматическими молотками применяют </w:t>
      </w:r>
      <w:proofErr w:type="spellStart"/>
      <w:r w:rsidRPr="00974541">
        <w:rPr>
          <w:rFonts w:eastAsia="Times New Roman"/>
          <w:color w:val="000000"/>
          <w:sz w:val="24"/>
          <w:szCs w:val="24"/>
        </w:rPr>
        <w:t>противошумные</w:t>
      </w:r>
      <w:proofErr w:type="spellEnd"/>
      <w:r w:rsidRPr="00974541">
        <w:rPr>
          <w:rFonts w:eastAsia="Times New Roman"/>
          <w:color w:val="000000"/>
          <w:sz w:val="24"/>
          <w:szCs w:val="24"/>
        </w:rPr>
        <w:t xml:space="preserve"> наушники.</w:t>
      </w:r>
    </w:p>
    <w:p w14:paraId="499D4499" w14:textId="77777777" w:rsidR="0037269D" w:rsidRPr="00974541" w:rsidRDefault="0037269D" w:rsidP="0037269D">
      <w:pPr>
        <w:numPr>
          <w:ilvl w:val="0"/>
          <w:numId w:val="3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t>При регулировании пневматического инструмента нельзя пробовать молоток, придерживая обжимку руками, так как из-за большой силы удара удержать ее очень трудно, в результате могут быть повреждены руки. Поддержку не следует сжимать в руках, ее лишь надо направлять на заклепку.</w:t>
      </w:r>
    </w:p>
    <w:p w14:paraId="61317446" w14:textId="45266B0B" w:rsidR="0037269D" w:rsidRPr="0037269D" w:rsidRDefault="0037269D" w:rsidP="00A77262">
      <w:pPr>
        <w:numPr>
          <w:ilvl w:val="0"/>
          <w:numId w:val="37"/>
        </w:numPr>
        <w:shd w:val="clear" w:color="auto" w:fill="FFFFFF"/>
        <w:spacing w:line="276" w:lineRule="auto"/>
        <w:ind w:left="0"/>
        <w:jc w:val="both"/>
        <w:rPr>
          <w:rFonts w:ascii="Arial" w:eastAsia="Times New Roman" w:hAnsi="Arial" w:cs="Arial"/>
          <w:color w:val="000000"/>
          <w:sz w:val="21"/>
          <w:szCs w:val="21"/>
        </w:rPr>
      </w:pPr>
      <w:r w:rsidRPr="00974541">
        <w:rPr>
          <w:rFonts w:eastAsia="Times New Roman"/>
          <w:color w:val="000000"/>
          <w:sz w:val="24"/>
          <w:szCs w:val="24"/>
        </w:rPr>
        <w:lastRenderedPageBreak/>
        <w:t>Не допускается работа плохо насаженным молотком, рукоятки молотков не должны иметь трещин, на обжимках, натяжках не должно быть трещин, сколов, выбоин, не следует сильно сжимать поддержку в руках.</w:t>
      </w:r>
    </w:p>
    <w:p w14:paraId="5B6EC65A" w14:textId="713C9CC0" w:rsidR="00A77262" w:rsidRPr="00974541" w:rsidRDefault="00C846CB" w:rsidP="00A77262">
      <w:pPr>
        <w:shd w:val="clear" w:color="auto" w:fill="FFFFFF"/>
        <w:spacing w:line="276" w:lineRule="auto"/>
        <w:jc w:val="center"/>
        <w:rPr>
          <w:rFonts w:ascii="Arial" w:eastAsia="Times New Roman" w:hAnsi="Arial" w:cs="Arial"/>
          <w:color w:val="000000"/>
          <w:sz w:val="21"/>
          <w:szCs w:val="21"/>
        </w:rPr>
      </w:pPr>
      <w:r>
        <w:rPr>
          <w:noProof/>
        </w:rPr>
        <w:drawing>
          <wp:inline distT="0" distB="0" distL="0" distR="0" wp14:anchorId="5BEAD0FB" wp14:editId="5A601748">
            <wp:extent cx="2607293" cy="2369641"/>
            <wp:effectExtent l="0" t="0" r="3175" b="0"/>
            <wp:docPr id="26" name="Рисунок 26" descr="http://900igr.net/up/datas/1022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02263/01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786" t="685" r="13916" b="799"/>
                    <a:stretch/>
                  </pic:blipFill>
                  <pic:spPr bwMode="auto">
                    <a:xfrm>
                      <a:off x="0" y="0"/>
                      <a:ext cx="2635380" cy="2395168"/>
                    </a:xfrm>
                    <a:prstGeom prst="rect">
                      <a:avLst/>
                    </a:prstGeom>
                    <a:noFill/>
                    <a:ln>
                      <a:noFill/>
                    </a:ln>
                    <a:extLst>
                      <a:ext uri="{53640926-AAD7-44D8-BBD7-CCE9431645EC}">
                        <a14:shadowObscured xmlns:a14="http://schemas.microsoft.com/office/drawing/2010/main"/>
                      </a:ext>
                    </a:extLst>
                  </pic:spPr>
                </pic:pic>
              </a:graphicData>
            </a:graphic>
          </wp:inline>
        </w:drawing>
      </w:r>
      <w:r w:rsidR="00A77262">
        <w:rPr>
          <w:rFonts w:ascii="Arial" w:eastAsia="Times New Roman" w:hAnsi="Arial" w:cs="Arial"/>
          <w:color w:val="000000"/>
          <w:sz w:val="21"/>
          <w:szCs w:val="21"/>
        </w:rPr>
        <w:t xml:space="preserve">          </w:t>
      </w:r>
      <w:r>
        <w:rPr>
          <w:rFonts w:ascii="Arial" w:eastAsia="Times New Roman" w:hAnsi="Arial" w:cs="Arial"/>
          <w:noProof/>
          <w:color w:val="000000"/>
          <w:sz w:val="21"/>
          <w:szCs w:val="21"/>
        </w:rPr>
        <w:drawing>
          <wp:inline distT="0" distB="0" distL="0" distR="0" wp14:anchorId="3D567267" wp14:editId="386FAE9D">
            <wp:extent cx="2897478" cy="2369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7478" cy="2369820"/>
                    </a:xfrm>
                    <a:prstGeom prst="rect">
                      <a:avLst/>
                    </a:prstGeom>
                    <a:noFill/>
                  </pic:spPr>
                </pic:pic>
              </a:graphicData>
            </a:graphic>
          </wp:inline>
        </w:drawing>
      </w:r>
      <w:r w:rsidR="00A77262">
        <w:rPr>
          <w:rFonts w:ascii="Arial" w:eastAsia="Times New Roman" w:hAnsi="Arial" w:cs="Arial"/>
          <w:color w:val="000000"/>
          <w:sz w:val="21"/>
          <w:szCs w:val="21"/>
        </w:rPr>
        <w:t xml:space="preserve">   </w:t>
      </w:r>
    </w:p>
    <w:p w14:paraId="2CA99734" w14:textId="011A6270" w:rsidR="00A77262" w:rsidRDefault="00A77262" w:rsidP="00974541">
      <w:pPr>
        <w:shd w:val="clear" w:color="auto" w:fill="FFFFFF"/>
        <w:spacing w:line="294" w:lineRule="atLeast"/>
        <w:rPr>
          <w:rFonts w:eastAsia="Times New Roman"/>
          <w:color w:val="000000"/>
          <w:sz w:val="24"/>
          <w:szCs w:val="24"/>
        </w:rPr>
      </w:pPr>
    </w:p>
    <w:p w14:paraId="6F4C8E2B" w14:textId="4E658F90" w:rsidR="00A77262" w:rsidRDefault="00A77262" w:rsidP="00A77262">
      <w:pPr>
        <w:shd w:val="clear" w:color="auto" w:fill="FFFFFF"/>
        <w:spacing w:after="120" w:line="294" w:lineRule="atLeast"/>
        <w:jc w:val="center"/>
        <w:rPr>
          <w:rFonts w:eastAsia="Times New Roman"/>
          <w:b/>
          <w:bCs/>
          <w:i/>
          <w:iCs/>
          <w:color w:val="0000FF"/>
          <w:sz w:val="24"/>
          <w:szCs w:val="24"/>
        </w:rPr>
      </w:pPr>
      <w:r>
        <w:rPr>
          <w:rFonts w:eastAsia="Times New Roman"/>
          <w:b/>
          <w:bCs/>
          <w:i/>
          <w:iCs/>
          <w:color w:val="0000FF"/>
          <w:sz w:val="24"/>
          <w:szCs w:val="24"/>
        </w:rPr>
        <w:t>Упражнение 8</w:t>
      </w:r>
    </w:p>
    <w:p w14:paraId="66F70BDE" w14:textId="53FD3398" w:rsidR="00A77262" w:rsidRPr="00556F95" w:rsidRDefault="00A16C0C" w:rsidP="00A77262">
      <w:pPr>
        <w:shd w:val="clear" w:color="auto" w:fill="FFFFFF"/>
        <w:spacing w:line="294" w:lineRule="atLeast"/>
        <w:jc w:val="center"/>
        <w:rPr>
          <w:rFonts w:eastAsia="Times New Roman"/>
          <w:bCs/>
          <w:i/>
          <w:iCs/>
          <w:color w:val="0000FF"/>
          <w:sz w:val="24"/>
          <w:szCs w:val="24"/>
        </w:rPr>
      </w:pPr>
      <w:r>
        <w:rPr>
          <w:rFonts w:eastAsia="Times New Roman"/>
          <w:bCs/>
          <w:i/>
          <w:iCs/>
          <w:color w:val="0000FF"/>
          <w:sz w:val="24"/>
          <w:szCs w:val="24"/>
        </w:rPr>
        <w:t xml:space="preserve">Процесс </w:t>
      </w:r>
      <w:r w:rsidR="001877AA" w:rsidRPr="001877AA">
        <w:rPr>
          <w:rFonts w:eastAsia="Times New Roman"/>
          <w:bCs/>
          <w:i/>
          <w:iCs/>
          <w:color w:val="0000FF"/>
          <w:sz w:val="24"/>
          <w:szCs w:val="24"/>
        </w:rPr>
        <w:t>завинчивания и отвинчивания</w:t>
      </w:r>
      <w:r w:rsidR="001877AA">
        <w:rPr>
          <w:rFonts w:eastAsia="Times New Roman"/>
          <w:bCs/>
          <w:i/>
          <w:iCs/>
          <w:color w:val="0000FF"/>
          <w:sz w:val="24"/>
          <w:szCs w:val="24"/>
        </w:rPr>
        <w:t xml:space="preserve"> </w:t>
      </w:r>
    </w:p>
    <w:p w14:paraId="6C3F0D2B" w14:textId="77777777" w:rsidR="00A77262" w:rsidRPr="00974541" w:rsidRDefault="00A77262" w:rsidP="00974541">
      <w:pPr>
        <w:shd w:val="clear" w:color="auto" w:fill="FFFFFF"/>
        <w:spacing w:line="294" w:lineRule="atLeast"/>
        <w:rPr>
          <w:rFonts w:ascii="Arial" w:eastAsia="Times New Roman" w:hAnsi="Arial" w:cs="Arial"/>
          <w:color w:val="000000"/>
          <w:sz w:val="21"/>
          <w:szCs w:val="21"/>
        </w:rPr>
      </w:pPr>
    </w:p>
    <w:p w14:paraId="3D381814" w14:textId="0E39F664" w:rsidR="00974541" w:rsidRDefault="00974541" w:rsidP="001E0831">
      <w:pPr>
        <w:shd w:val="clear" w:color="auto" w:fill="FFFFFF"/>
        <w:spacing w:line="294" w:lineRule="atLeast"/>
        <w:jc w:val="both"/>
        <w:rPr>
          <w:rFonts w:ascii="Arial" w:eastAsia="Times New Roman" w:hAnsi="Arial" w:cs="Arial"/>
          <w:color w:val="000000"/>
          <w:sz w:val="21"/>
          <w:szCs w:val="21"/>
        </w:rPr>
      </w:pPr>
      <w:r w:rsidRPr="00974541">
        <w:rPr>
          <w:rFonts w:eastAsia="Times New Roman"/>
          <w:b/>
          <w:bCs/>
          <w:color w:val="000000"/>
          <w:sz w:val="24"/>
          <w:szCs w:val="24"/>
          <w:u w:val="single"/>
        </w:rPr>
        <w:t>Отвертка</w:t>
      </w:r>
      <w:r w:rsidR="00A16C0C">
        <w:rPr>
          <w:rFonts w:eastAsia="Times New Roman"/>
          <w:b/>
          <w:bCs/>
          <w:color w:val="000000"/>
          <w:sz w:val="24"/>
          <w:szCs w:val="24"/>
        </w:rPr>
        <w:t xml:space="preserve"> -</w:t>
      </w:r>
      <w:r w:rsidRPr="00974541">
        <w:rPr>
          <w:rFonts w:eastAsia="Times New Roman"/>
          <w:b/>
          <w:bCs/>
          <w:color w:val="000000"/>
          <w:sz w:val="24"/>
          <w:szCs w:val="24"/>
        </w:rPr>
        <w:t> </w:t>
      </w:r>
      <w:r w:rsidRPr="00974541">
        <w:rPr>
          <w:rFonts w:eastAsia="Times New Roman"/>
          <w:color w:val="000000"/>
          <w:sz w:val="24"/>
          <w:szCs w:val="24"/>
        </w:rPr>
        <w:t>ручной слесарный инструмент, предназначенный для завинчивания и отвинчивания крепёжных изделий с резьбой, на головке которых имеется шлиц (паз).</w:t>
      </w:r>
    </w:p>
    <w:p w14:paraId="271D33DE" w14:textId="1A15814E" w:rsidR="009E5382" w:rsidRPr="00974541" w:rsidRDefault="00C846CB" w:rsidP="00974541">
      <w:pPr>
        <w:shd w:val="clear" w:color="auto" w:fill="FFFFFF"/>
        <w:spacing w:line="294" w:lineRule="atLeast"/>
        <w:jc w:val="center"/>
        <w:rPr>
          <w:rFonts w:ascii="Arial" w:eastAsia="Times New Roman" w:hAnsi="Arial" w:cs="Arial"/>
          <w:color w:val="000000"/>
          <w:sz w:val="21"/>
          <w:szCs w:val="21"/>
        </w:rPr>
      </w:pPr>
      <w:r>
        <w:rPr>
          <w:noProof/>
        </w:rPr>
        <w:drawing>
          <wp:inline distT="0" distB="0" distL="0" distR="0" wp14:anchorId="460E490E" wp14:editId="7CFF6D42">
            <wp:extent cx="4452982" cy="922020"/>
            <wp:effectExtent l="0" t="0" r="5080" b="0"/>
            <wp:docPr id="29" name="Рисунок 29" descr="https://remstroiblog.ru/wp-content/uploads/2017/12/IMG_20171202_205650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mstroiblog.ru/wp-content/uploads/2017/12/IMG_20171202_205650_063.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1046" b="22092"/>
                    <a:stretch/>
                  </pic:blipFill>
                  <pic:spPr bwMode="auto">
                    <a:xfrm>
                      <a:off x="0" y="0"/>
                      <a:ext cx="4493815" cy="930475"/>
                    </a:xfrm>
                    <a:prstGeom prst="rect">
                      <a:avLst/>
                    </a:prstGeom>
                    <a:noFill/>
                    <a:ln>
                      <a:noFill/>
                    </a:ln>
                    <a:extLst>
                      <a:ext uri="{53640926-AAD7-44D8-BBD7-CCE9431645EC}">
                        <a14:shadowObscured xmlns:a14="http://schemas.microsoft.com/office/drawing/2010/main"/>
                      </a:ext>
                    </a:extLst>
                  </pic:spPr>
                </pic:pic>
              </a:graphicData>
            </a:graphic>
          </wp:inline>
        </w:drawing>
      </w:r>
    </w:p>
    <w:p w14:paraId="2C009CCC" w14:textId="760C6F3A" w:rsidR="00974541" w:rsidRPr="00974541" w:rsidRDefault="00974541" w:rsidP="00974541">
      <w:pPr>
        <w:shd w:val="clear" w:color="auto" w:fill="FFFFFF"/>
        <w:spacing w:line="294" w:lineRule="atLeast"/>
        <w:rPr>
          <w:rFonts w:ascii="Arial" w:eastAsia="Times New Roman" w:hAnsi="Arial" w:cs="Arial"/>
          <w:color w:val="000000"/>
          <w:sz w:val="21"/>
          <w:szCs w:val="21"/>
        </w:rPr>
      </w:pPr>
      <w:r w:rsidRPr="00974541">
        <w:rPr>
          <w:rFonts w:eastAsia="Times New Roman"/>
          <w:color w:val="000000"/>
          <w:sz w:val="24"/>
          <w:szCs w:val="24"/>
        </w:rPr>
        <w:t>НЕОБХОДИМО:</w:t>
      </w:r>
      <w:r w:rsidR="00C846CB" w:rsidRPr="00C846CB">
        <w:rPr>
          <w:noProof/>
        </w:rPr>
        <w:t xml:space="preserve"> </w:t>
      </w:r>
    </w:p>
    <w:p w14:paraId="2E8BF64F" w14:textId="77777777" w:rsidR="00974541" w:rsidRPr="00974541" w:rsidRDefault="00974541" w:rsidP="00B843EF">
      <w:pPr>
        <w:numPr>
          <w:ilvl w:val="0"/>
          <w:numId w:val="23"/>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Используйте </w:t>
      </w:r>
      <w:r w:rsidRPr="00974541">
        <w:rPr>
          <w:rFonts w:eastAsia="Times New Roman"/>
          <w:color w:val="000000"/>
          <w:sz w:val="24"/>
          <w:szCs w:val="24"/>
        </w:rPr>
        <w:t>защитные очки или лицевой щиток.</w:t>
      </w:r>
    </w:p>
    <w:p w14:paraId="4A74F104" w14:textId="77777777" w:rsidR="00974541" w:rsidRPr="00974541" w:rsidRDefault="00974541" w:rsidP="00B843EF">
      <w:pPr>
        <w:numPr>
          <w:ilvl w:val="0"/>
          <w:numId w:val="23"/>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Выбирайте </w:t>
      </w:r>
      <w:r w:rsidRPr="00974541">
        <w:rPr>
          <w:rFonts w:eastAsia="Times New Roman"/>
          <w:color w:val="000000"/>
          <w:sz w:val="24"/>
          <w:szCs w:val="24"/>
        </w:rPr>
        <w:t>отвертки с прямоугольными рукоятками, которые плотно захватывают стержень отвертки и имеют фланец, который предохраняет руку от соскальзывания с рукоятки.</w:t>
      </w:r>
    </w:p>
    <w:p w14:paraId="034F08C3" w14:textId="77777777" w:rsidR="00974541" w:rsidRPr="00974541" w:rsidRDefault="00974541" w:rsidP="00B843EF">
      <w:pPr>
        <w:numPr>
          <w:ilvl w:val="0"/>
          <w:numId w:val="23"/>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Содержите </w:t>
      </w:r>
      <w:r w:rsidRPr="00974541">
        <w:rPr>
          <w:rFonts w:eastAsia="Times New Roman"/>
          <w:color w:val="000000"/>
          <w:sz w:val="24"/>
          <w:szCs w:val="24"/>
        </w:rPr>
        <w:t>рукоятки отверток в чистоте. Рукоятка, покрытая смазкой, может стать причиной несчастного случая.</w:t>
      </w:r>
    </w:p>
    <w:p w14:paraId="0A0FE04F" w14:textId="77777777" w:rsidR="00974541" w:rsidRPr="00974541" w:rsidRDefault="00974541" w:rsidP="00B843EF">
      <w:pPr>
        <w:numPr>
          <w:ilvl w:val="0"/>
          <w:numId w:val="23"/>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Используйте </w:t>
      </w:r>
      <w:r w:rsidRPr="00974541">
        <w:rPr>
          <w:rFonts w:eastAsia="Times New Roman"/>
          <w:color w:val="000000"/>
          <w:sz w:val="24"/>
          <w:szCs w:val="24"/>
        </w:rPr>
        <w:t xml:space="preserve">отвертки с держателями винтов для </w:t>
      </w:r>
      <w:proofErr w:type="spellStart"/>
      <w:r w:rsidRPr="00974541">
        <w:rPr>
          <w:rFonts w:eastAsia="Times New Roman"/>
          <w:color w:val="000000"/>
          <w:sz w:val="24"/>
          <w:szCs w:val="24"/>
        </w:rPr>
        <w:t>заворачивания</w:t>
      </w:r>
      <w:proofErr w:type="spellEnd"/>
      <w:r w:rsidRPr="00974541">
        <w:rPr>
          <w:rFonts w:eastAsia="Times New Roman"/>
          <w:color w:val="000000"/>
          <w:sz w:val="24"/>
          <w:szCs w:val="24"/>
        </w:rPr>
        <w:t xml:space="preserve"> винтов в местах с трудным и неудобным доступом.</w:t>
      </w:r>
    </w:p>
    <w:p w14:paraId="1E1CE469" w14:textId="77777777" w:rsidR="00974541" w:rsidRPr="00974541" w:rsidRDefault="00974541" w:rsidP="00B843EF">
      <w:pPr>
        <w:numPr>
          <w:ilvl w:val="0"/>
          <w:numId w:val="23"/>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Используйте </w:t>
      </w:r>
      <w:r w:rsidRPr="00974541">
        <w:rPr>
          <w:rFonts w:eastAsia="Times New Roman"/>
          <w:color w:val="000000"/>
          <w:sz w:val="24"/>
          <w:szCs w:val="24"/>
        </w:rPr>
        <w:t xml:space="preserve">изогнутые отвертки для </w:t>
      </w:r>
      <w:proofErr w:type="spellStart"/>
      <w:r w:rsidRPr="00974541">
        <w:rPr>
          <w:rFonts w:eastAsia="Times New Roman"/>
          <w:color w:val="000000"/>
          <w:sz w:val="24"/>
          <w:szCs w:val="24"/>
        </w:rPr>
        <w:t>заворачивания</w:t>
      </w:r>
      <w:proofErr w:type="spellEnd"/>
      <w:r w:rsidRPr="00974541">
        <w:rPr>
          <w:rFonts w:eastAsia="Times New Roman"/>
          <w:color w:val="000000"/>
          <w:sz w:val="24"/>
          <w:szCs w:val="24"/>
        </w:rPr>
        <w:t xml:space="preserve"> винтов в местах с ограниченным пространством, там, где невозможно использовать обычную отвертку.</w:t>
      </w:r>
    </w:p>
    <w:p w14:paraId="557352F8" w14:textId="77777777" w:rsidR="00974541" w:rsidRPr="00974541" w:rsidRDefault="00974541" w:rsidP="00974541">
      <w:pPr>
        <w:shd w:val="clear" w:color="auto" w:fill="FFFFFF"/>
        <w:spacing w:line="294" w:lineRule="atLeast"/>
        <w:jc w:val="center"/>
        <w:rPr>
          <w:rFonts w:ascii="Arial" w:eastAsia="Times New Roman" w:hAnsi="Arial" w:cs="Arial"/>
          <w:color w:val="000000"/>
          <w:sz w:val="21"/>
          <w:szCs w:val="21"/>
        </w:rPr>
      </w:pPr>
      <w:r w:rsidRPr="00974541">
        <w:rPr>
          <w:rFonts w:ascii="Arial" w:eastAsia="Times New Roman" w:hAnsi="Arial" w:cs="Arial"/>
          <w:noProof/>
          <w:color w:val="000000"/>
          <w:sz w:val="21"/>
          <w:szCs w:val="21"/>
        </w:rPr>
        <w:drawing>
          <wp:inline distT="0" distB="0" distL="0" distR="0" wp14:anchorId="32DC8C0E" wp14:editId="596EB127">
            <wp:extent cx="2194560" cy="949569"/>
            <wp:effectExtent l="0" t="0" r="0" b="3175"/>
            <wp:docPr id="52" name="Рисунок 52" descr="hello_html_2acb68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acb685f.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7201" cy="959366"/>
                    </a:xfrm>
                    <a:prstGeom prst="rect">
                      <a:avLst/>
                    </a:prstGeom>
                    <a:noFill/>
                    <a:ln>
                      <a:noFill/>
                    </a:ln>
                  </pic:spPr>
                </pic:pic>
              </a:graphicData>
            </a:graphic>
          </wp:inline>
        </w:drawing>
      </w:r>
    </w:p>
    <w:p w14:paraId="4442E5F3" w14:textId="77777777" w:rsidR="00974541" w:rsidRPr="00974541" w:rsidRDefault="00974541" w:rsidP="00B843EF">
      <w:pPr>
        <w:numPr>
          <w:ilvl w:val="0"/>
          <w:numId w:val="24"/>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Используйте </w:t>
      </w:r>
      <w:r w:rsidRPr="00974541">
        <w:rPr>
          <w:rFonts w:eastAsia="Times New Roman"/>
          <w:color w:val="000000"/>
          <w:sz w:val="24"/>
          <w:szCs w:val="24"/>
        </w:rPr>
        <w:t>отвертки, имеющие следующие приспособления в случаях, когда требуется продолжительная работа отверткой:</w:t>
      </w:r>
    </w:p>
    <w:p w14:paraId="557C6202" w14:textId="77777777" w:rsidR="00974541" w:rsidRPr="00974541" w:rsidRDefault="00974541" w:rsidP="00B843EF">
      <w:pPr>
        <w:numPr>
          <w:ilvl w:val="0"/>
          <w:numId w:val="25"/>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пистолетную рукоятку, чтобы обеспечить лучший рычаг и облегчить напряжение запястья;</w:t>
      </w:r>
    </w:p>
    <w:p w14:paraId="1FC8D28D" w14:textId="299D0DDF" w:rsidR="00974541" w:rsidRPr="00974541" w:rsidRDefault="00DE1763" w:rsidP="00974541">
      <w:pPr>
        <w:shd w:val="clear" w:color="auto" w:fill="FFFFFF"/>
        <w:spacing w:line="294" w:lineRule="atLeast"/>
        <w:jc w:val="center"/>
        <w:rPr>
          <w:rFonts w:ascii="Arial" w:eastAsia="Times New Roman" w:hAnsi="Arial" w:cs="Arial"/>
          <w:color w:val="000000"/>
          <w:sz w:val="21"/>
          <w:szCs w:val="21"/>
        </w:rPr>
      </w:pPr>
      <w:r>
        <w:rPr>
          <w:noProof/>
        </w:rPr>
        <w:lastRenderedPageBreak/>
        <w:drawing>
          <wp:inline distT="0" distB="0" distL="0" distR="0" wp14:anchorId="5A5AD7B9" wp14:editId="6A12A940">
            <wp:extent cx="1439545" cy="1945890"/>
            <wp:effectExtent l="0" t="0" r="8255" b="0"/>
            <wp:docPr id="33" name="Рисунок 33" descr="https://ds04.infourok.ru/uploads/ex/1254/00030c0b-c955a2c5/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254/00030c0b-c955a2c5/img43.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181" t="62096" r="78447" b="2991"/>
                    <a:stretch/>
                  </pic:blipFill>
                  <pic:spPr bwMode="auto">
                    <a:xfrm>
                      <a:off x="0" y="0"/>
                      <a:ext cx="1442377" cy="1949718"/>
                    </a:xfrm>
                    <a:prstGeom prst="rect">
                      <a:avLst/>
                    </a:prstGeom>
                    <a:noFill/>
                    <a:ln>
                      <a:noFill/>
                    </a:ln>
                    <a:extLst>
                      <a:ext uri="{53640926-AAD7-44D8-BBD7-CCE9431645EC}">
                        <a14:shadowObscured xmlns:a14="http://schemas.microsoft.com/office/drawing/2010/main"/>
                      </a:ext>
                    </a:extLst>
                  </pic:spPr>
                </pic:pic>
              </a:graphicData>
            </a:graphic>
          </wp:inline>
        </w:drawing>
      </w:r>
      <w:r w:rsidR="009E5382">
        <w:rPr>
          <w:noProof/>
        </w:rPr>
        <w:drawing>
          <wp:inline distT="0" distB="0" distL="0" distR="0" wp14:anchorId="24105282" wp14:editId="4FBA66BD">
            <wp:extent cx="1772713" cy="1674495"/>
            <wp:effectExtent l="0" t="0" r="0" b="1905"/>
            <wp:docPr id="34" name="Рисунок 34" descr="https://ds04.infourok.ru/uploads/ex/0631/00095500-f5c123f5/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31/00095500-f5c123f5/img4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822" t="66911" r="73701" b="3521"/>
                    <a:stretch/>
                  </pic:blipFill>
                  <pic:spPr bwMode="auto">
                    <a:xfrm>
                      <a:off x="0" y="0"/>
                      <a:ext cx="1791281" cy="1692035"/>
                    </a:xfrm>
                    <a:prstGeom prst="rect">
                      <a:avLst/>
                    </a:prstGeom>
                    <a:noFill/>
                    <a:ln>
                      <a:noFill/>
                    </a:ln>
                    <a:extLst>
                      <a:ext uri="{53640926-AAD7-44D8-BBD7-CCE9431645EC}">
                        <a14:shadowObscured xmlns:a14="http://schemas.microsoft.com/office/drawing/2010/main"/>
                      </a:ext>
                    </a:extLst>
                  </pic:spPr>
                </pic:pic>
              </a:graphicData>
            </a:graphic>
          </wp:inline>
        </w:drawing>
      </w:r>
      <w:r w:rsidRPr="00DE1763">
        <w:rPr>
          <w:noProof/>
        </w:rPr>
        <w:t xml:space="preserve"> </w:t>
      </w:r>
      <w:r>
        <w:rPr>
          <w:noProof/>
        </w:rPr>
        <w:drawing>
          <wp:inline distT="0" distB="0" distL="0" distR="0" wp14:anchorId="2A3075A7" wp14:editId="470396B8">
            <wp:extent cx="1661160" cy="1943110"/>
            <wp:effectExtent l="0" t="0" r="0" b="0"/>
            <wp:docPr id="36" name="Рисунок 36" descr="https://fsd.multiurok.ru/html/2020/01/20/s_5e25efdf11d2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1/20/s_5e25efdf11d22/img17.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3464" t="56964" r="71520" b="4021"/>
                    <a:stretch/>
                  </pic:blipFill>
                  <pic:spPr bwMode="auto">
                    <a:xfrm>
                      <a:off x="0" y="0"/>
                      <a:ext cx="1667605" cy="1950649"/>
                    </a:xfrm>
                    <a:prstGeom prst="rect">
                      <a:avLst/>
                    </a:prstGeom>
                    <a:noFill/>
                    <a:ln>
                      <a:noFill/>
                    </a:ln>
                    <a:extLst>
                      <a:ext uri="{53640926-AAD7-44D8-BBD7-CCE9431645EC}">
                        <a14:shadowObscured xmlns:a14="http://schemas.microsoft.com/office/drawing/2010/main"/>
                      </a:ext>
                    </a:extLst>
                  </pic:spPr>
                </pic:pic>
              </a:graphicData>
            </a:graphic>
          </wp:inline>
        </w:drawing>
      </w:r>
    </w:p>
    <w:p w14:paraId="76422D4E" w14:textId="77777777" w:rsidR="00974541" w:rsidRPr="00974541" w:rsidRDefault="00974541" w:rsidP="00B843EF">
      <w:pPr>
        <w:numPr>
          <w:ilvl w:val="0"/>
          <w:numId w:val="2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винтовой механизм, который вращает наконечник отвертки в то время, как вся отвертка толкается вперед;</w:t>
      </w:r>
    </w:p>
    <w:p w14:paraId="63D1117B" w14:textId="77777777" w:rsidR="00974541" w:rsidRPr="00974541" w:rsidRDefault="00974541" w:rsidP="00B843EF">
      <w:pPr>
        <w:numPr>
          <w:ilvl w:val="0"/>
          <w:numId w:val="2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храповой механизм, который позволяет более эффективно вращать трудно-поддающиеся винты.</w:t>
      </w:r>
    </w:p>
    <w:p w14:paraId="6698772B" w14:textId="77777777" w:rsidR="00974541" w:rsidRPr="00974541" w:rsidRDefault="00974541" w:rsidP="00B843EF">
      <w:pPr>
        <w:numPr>
          <w:ilvl w:val="0"/>
          <w:numId w:val="27"/>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Содержите </w:t>
      </w:r>
      <w:r w:rsidRPr="00974541">
        <w:rPr>
          <w:rFonts w:eastAsia="Times New Roman"/>
          <w:color w:val="000000"/>
          <w:sz w:val="24"/>
          <w:szCs w:val="24"/>
        </w:rPr>
        <w:t>отвертку в исправном состоянии, с аккуратно заправленным плоским наконечником с прямыми углами.</w:t>
      </w:r>
    </w:p>
    <w:p w14:paraId="0220A483" w14:textId="77777777" w:rsidR="00974541" w:rsidRPr="00974541" w:rsidRDefault="00974541" w:rsidP="00B843EF">
      <w:pPr>
        <w:numPr>
          <w:ilvl w:val="0"/>
          <w:numId w:val="27"/>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Подпилите </w:t>
      </w:r>
      <w:r w:rsidRPr="00974541">
        <w:rPr>
          <w:rFonts w:eastAsia="Times New Roman"/>
          <w:color w:val="000000"/>
          <w:sz w:val="24"/>
          <w:szCs w:val="24"/>
        </w:rPr>
        <w:t>скруглившийся наконечник отвертки; убедитесь, что все края прямые.</w:t>
      </w:r>
    </w:p>
    <w:p w14:paraId="3953DAAE" w14:textId="60AE0D34" w:rsidR="00974541" w:rsidRPr="001E0831" w:rsidRDefault="00974541" w:rsidP="009E5382">
      <w:pPr>
        <w:numPr>
          <w:ilvl w:val="0"/>
          <w:numId w:val="27"/>
        </w:numPr>
        <w:shd w:val="clear" w:color="auto" w:fill="FFFFFF"/>
        <w:spacing w:after="120" w:line="294" w:lineRule="atLeast"/>
        <w:ind w:left="0" w:hanging="357"/>
        <w:rPr>
          <w:rFonts w:ascii="Arial" w:eastAsia="Times New Roman" w:hAnsi="Arial" w:cs="Arial"/>
          <w:color w:val="000000"/>
          <w:sz w:val="21"/>
          <w:szCs w:val="21"/>
        </w:rPr>
      </w:pPr>
      <w:r w:rsidRPr="00974541">
        <w:rPr>
          <w:rFonts w:eastAsia="Times New Roman"/>
          <w:i/>
          <w:iCs/>
          <w:color w:val="000000"/>
          <w:sz w:val="24"/>
          <w:szCs w:val="24"/>
        </w:rPr>
        <w:t>Храните </w:t>
      </w:r>
      <w:r w:rsidRPr="00974541">
        <w:rPr>
          <w:rFonts w:eastAsia="Times New Roman"/>
          <w:color w:val="000000"/>
          <w:sz w:val="24"/>
          <w:szCs w:val="24"/>
        </w:rPr>
        <w:t>отвертки в стойке или в разделенной на секции сумке, так, чтобы можно было быстро выбрать подходящую отвертку.</w:t>
      </w:r>
    </w:p>
    <w:p w14:paraId="103D6A8C" w14:textId="1A1023E3" w:rsidR="001E0831" w:rsidRPr="001E0831" w:rsidRDefault="001E0831" w:rsidP="009E5382">
      <w:pPr>
        <w:numPr>
          <w:ilvl w:val="0"/>
          <w:numId w:val="27"/>
        </w:numPr>
        <w:shd w:val="clear" w:color="auto" w:fill="FFFFFF"/>
        <w:spacing w:after="120" w:line="294" w:lineRule="atLeast"/>
        <w:ind w:left="0" w:hanging="357"/>
        <w:rPr>
          <w:rFonts w:ascii="Arial" w:eastAsia="Times New Roman" w:hAnsi="Arial" w:cs="Arial"/>
          <w:color w:val="000000"/>
          <w:sz w:val="21"/>
          <w:szCs w:val="21"/>
        </w:rPr>
      </w:pPr>
      <w:r>
        <w:rPr>
          <w:rFonts w:eastAsia="Times New Roman"/>
          <w:i/>
          <w:iCs/>
          <w:color w:val="000000"/>
          <w:sz w:val="24"/>
          <w:szCs w:val="24"/>
        </w:rPr>
        <w:t xml:space="preserve">Выбирайте </w:t>
      </w:r>
      <w:r w:rsidR="00C846CB">
        <w:rPr>
          <w:rFonts w:eastAsia="Times New Roman"/>
          <w:iCs/>
          <w:color w:val="000000"/>
          <w:sz w:val="24"/>
          <w:szCs w:val="24"/>
        </w:rPr>
        <w:t>отвёртку с</w:t>
      </w:r>
      <w:r w:rsidRPr="001E0831">
        <w:rPr>
          <w:rFonts w:eastAsia="Times New Roman"/>
          <w:iCs/>
          <w:color w:val="000000"/>
          <w:sz w:val="24"/>
          <w:szCs w:val="24"/>
        </w:rPr>
        <w:t xml:space="preserve"> </w:t>
      </w:r>
      <w:r w:rsidR="00C846CB" w:rsidRPr="001E0831">
        <w:rPr>
          <w:rFonts w:eastAsia="Times New Roman"/>
          <w:iCs/>
          <w:color w:val="000000"/>
          <w:sz w:val="24"/>
          <w:szCs w:val="24"/>
        </w:rPr>
        <w:t>наконечник</w:t>
      </w:r>
      <w:r w:rsidR="00C846CB">
        <w:rPr>
          <w:rFonts w:eastAsia="Times New Roman"/>
          <w:iCs/>
          <w:color w:val="000000"/>
          <w:sz w:val="24"/>
          <w:szCs w:val="24"/>
        </w:rPr>
        <w:t>ом</w:t>
      </w:r>
      <w:r w:rsidR="00C846CB" w:rsidRPr="001E0831">
        <w:rPr>
          <w:rFonts w:eastAsia="Times New Roman"/>
          <w:iCs/>
          <w:color w:val="000000"/>
          <w:sz w:val="24"/>
          <w:szCs w:val="24"/>
        </w:rPr>
        <w:t xml:space="preserve"> </w:t>
      </w:r>
      <w:r w:rsidRPr="001E0831">
        <w:rPr>
          <w:rFonts w:eastAsia="Times New Roman"/>
          <w:iCs/>
          <w:color w:val="000000"/>
          <w:sz w:val="24"/>
          <w:szCs w:val="24"/>
        </w:rPr>
        <w:t>требуемой формы соответствующей форме материала:</w:t>
      </w:r>
    </w:p>
    <w:p w14:paraId="6F1BEA57" w14:textId="1CFA0DC2" w:rsidR="001E0831" w:rsidRPr="00974541" w:rsidRDefault="001E0831" w:rsidP="001E0831">
      <w:pPr>
        <w:shd w:val="clear" w:color="auto" w:fill="FFFFFF"/>
        <w:spacing w:after="120" w:line="294" w:lineRule="atLeast"/>
        <w:rPr>
          <w:rFonts w:ascii="Arial" w:eastAsia="Times New Roman" w:hAnsi="Arial" w:cs="Arial"/>
          <w:color w:val="000000"/>
          <w:sz w:val="21"/>
          <w:szCs w:val="21"/>
        </w:rPr>
      </w:pPr>
      <w:r>
        <w:rPr>
          <w:noProof/>
        </w:rPr>
        <w:drawing>
          <wp:inline distT="0" distB="0" distL="0" distR="0" wp14:anchorId="3FEE9295" wp14:editId="3D3069B7">
            <wp:extent cx="5921974" cy="4869180"/>
            <wp:effectExtent l="0" t="0" r="3175" b="7620"/>
            <wp:docPr id="8" name="Рисунок 8" descr="https://7lestnic.com/wp-content/uploads/9/2/4/924ce97ad68222b0e233627d1b91a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lestnic.com/wp-content/uploads/9/2/4/924ce97ad68222b0e233627d1b91a7c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0151" cy="4900570"/>
                    </a:xfrm>
                    <a:prstGeom prst="rect">
                      <a:avLst/>
                    </a:prstGeom>
                    <a:noFill/>
                    <a:ln>
                      <a:noFill/>
                    </a:ln>
                  </pic:spPr>
                </pic:pic>
              </a:graphicData>
            </a:graphic>
          </wp:inline>
        </w:drawing>
      </w:r>
    </w:p>
    <w:p w14:paraId="60F91BAE" w14:textId="4C1CDEBC" w:rsidR="00974541" w:rsidRDefault="009E5382" w:rsidP="007C348B">
      <w:pPr>
        <w:shd w:val="clear" w:color="auto" w:fill="FFFFFF"/>
        <w:spacing w:after="120" w:line="294" w:lineRule="atLeast"/>
        <w:rPr>
          <w:rFonts w:eastAsia="Times New Roman"/>
          <w:color w:val="000000"/>
          <w:sz w:val="24"/>
          <w:szCs w:val="24"/>
        </w:rPr>
      </w:pPr>
      <w:r>
        <w:rPr>
          <w:rFonts w:eastAsia="Times New Roman"/>
          <w:color w:val="000000"/>
          <w:sz w:val="24"/>
          <w:szCs w:val="24"/>
        </w:rPr>
        <w:lastRenderedPageBreak/>
        <w:t>ЗАПРЕЩЕНО</w:t>
      </w:r>
      <w:r w:rsidR="00974541" w:rsidRPr="00974541">
        <w:rPr>
          <w:rFonts w:eastAsia="Times New Roman"/>
          <w:color w:val="000000"/>
          <w:sz w:val="24"/>
          <w:szCs w:val="24"/>
        </w:rPr>
        <w:t>:</w:t>
      </w:r>
    </w:p>
    <w:tbl>
      <w:tblPr>
        <w:tblStyle w:val="a7"/>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3679"/>
        <w:gridCol w:w="2960"/>
        <w:gridCol w:w="2932"/>
      </w:tblGrid>
      <w:tr w:rsidR="007C348B" w14:paraId="4C83EA4C" w14:textId="77777777" w:rsidTr="007C348B">
        <w:trPr>
          <w:trHeight w:val="2531"/>
          <w:jc w:val="center"/>
        </w:trPr>
        <w:tc>
          <w:tcPr>
            <w:tcW w:w="3679" w:type="dxa"/>
          </w:tcPr>
          <w:p w14:paraId="5C852F1B" w14:textId="20648DC3" w:rsidR="007C348B" w:rsidRDefault="007C348B" w:rsidP="00974541">
            <w:pPr>
              <w:spacing w:line="294" w:lineRule="atLeast"/>
              <w:rPr>
                <w:rFonts w:eastAsia="Times New Roman"/>
                <w:color w:val="000000"/>
                <w:sz w:val="24"/>
                <w:szCs w:val="24"/>
              </w:rPr>
            </w:pPr>
            <w:r>
              <w:rPr>
                <w:noProof/>
              </w:rPr>
              <w:drawing>
                <wp:inline distT="0" distB="0" distL="0" distR="0" wp14:anchorId="4C9F3C05" wp14:editId="3C9C2392">
                  <wp:extent cx="2199600" cy="1584000"/>
                  <wp:effectExtent l="0" t="0" r="0" b="0"/>
                  <wp:docPr id="38" name="Рисунок 38" descr="http://mebel-exp.info/wp-content/uploads/2017/10/Udalenie-tsentralnogo-sterzhnya-na-golovke-zashhishhennogo-Torx-v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bel-exp.info/wp-content/uploads/2017/10/Udalenie-tsentralnogo-sterzhnya-na-golovke-zashhishhennogo-Torx-vint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9600" cy="1584000"/>
                          </a:xfrm>
                          <a:prstGeom prst="rect">
                            <a:avLst/>
                          </a:prstGeom>
                          <a:noFill/>
                          <a:ln>
                            <a:noFill/>
                          </a:ln>
                        </pic:spPr>
                      </pic:pic>
                    </a:graphicData>
                  </a:graphic>
                </wp:inline>
              </w:drawing>
            </w:r>
          </w:p>
        </w:tc>
        <w:tc>
          <w:tcPr>
            <w:tcW w:w="2960" w:type="dxa"/>
          </w:tcPr>
          <w:p w14:paraId="7C6CFABE" w14:textId="363C0BD7" w:rsidR="007C348B" w:rsidRDefault="007C348B" w:rsidP="00974541">
            <w:pPr>
              <w:spacing w:line="294" w:lineRule="atLeast"/>
              <w:rPr>
                <w:rFonts w:eastAsia="Times New Roman"/>
                <w:color w:val="000000"/>
                <w:sz w:val="24"/>
                <w:szCs w:val="24"/>
              </w:rPr>
            </w:pPr>
            <w:r>
              <w:rPr>
                <w:noProof/>
              </w:rPr>
              <w:drawing>
                <wp:inline distT="0" distB="0" distL="0" distR="0" wp14:anchorId="389F05B5" wp14:editId="5B5DD721">
                  <wp:extent cx="1513079" cy="1583690"/>
                  <wp:effectExtent l="0" t="0" r="0" b="0"/>
                  <wp:docPr id="39" name="Рисунок 39" descr="https://www.yunteam.com/upfile_temp/209_1/20170911105747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unteam.com/upfile_temp/209_1/20170911105747533.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51140"/>
                          <a:stretch/>
                        </pic:blipFill>
                        <pic:spPr bwMode="auto">
                          <a:xfrm>
                            <a:off x="0" y="0"/>
                            <a:ext cx="1538556" cy="1610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2" w:type="dxa"/>
          </w:tcPr>
          <w:p w14:paraId="7BDC465A" w14:textId="622085A0" w:rsidR="007C348B" w:rsidRDefault="007C348B" w:rsidP="00974541">
            <w:pPr>
              <w:spacing w:line="294" w:lineRule="atLeast"/>
              <w:rPr>
                <w:rFonts w:eastAsia="Times New Roman"/>
                <w:color w:val="000000"/>
                <w:sz w:val="24"/>
                <w:szCs w:val="24"/>
              </w:rPr>
            </w:pPr>
            <w:r>
              <w:rPr>
                <w:noProof/>
              </w:rPr>
              <w:drawing>
                <wp:inline distT="0" distB="0" distL="0" distR="0" wp14:anchorId="14B334C7" wp14:editId="5C742DD2">
                  <wp:extent cx="1411085" cy="1600200"/>
                  <wp:effectExtent l="0" t="0" r="0" b="0"/>
                  <wp:docPr id="32" name="Рисунок 32" descr="https://ds04.infourok.ru/uploads/ex/0631/00095500-f5c123f5/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31/00095500-f5c123f5/img4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3335" t="57990" r="71767" b="4363"/>
                          <a:stretch/>
                        </pic:blipFill>
                        <pic:spPr bwMode="auto">
                          <a:xfrm>
                            <a:off x="0" y="0"/>
                            <a:ext cx="1419048" cy="16092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18DA32" w14:textId="77EE7382" w:rsidR="009E5382" w:rsidRPr="00974541" w:rsidRDefault="009E5382" w:rsidP="00974541">
      <w:pPr>
        <w:shd w:val="clear" w:color="auto" w:fill="FFFFFF"/>
        <w:spacing w:line="294" w:lineRule="atLeast"/>
        <w:rPr>
          <w:rFonts w:ascii="Arial" w:eastAsia="Times New Roman" w:hAnsi="Arial" w:cs="Arial"/>
          <w:color w:val="000000"/>
          <w:sz w:val="21"/>
          <w:szCs w:val="21"/>
        </w:rPr>
      </w:pPr>
    </w:p>
    <w:p w14:paraId="4FA7C437"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наваливайтесь </w:t>
      </w:r>
      <w:r w:rsidRPr="00974541">
        <w:rPr>
          <w:rFonts w:eastAsia="Times New Roman"/>
          <w:color w:val="000000"/>
          <w:sz w:val="24"/>
          <w:szCs w:val="24"/>
        </w:rPr>
        <w:t>на отвертку весом тела и не давите на отвертку с силой большей, чем необходимо для сохранения постоянного контакта с винтом. Правильно направленный и установленный винт при повороте сам встанет в правильное положение в резьбе. Удерживайте стержень отвертки прямо напротив заворачиваемого винта.</w:t>
      </w:r>
    </w:p>
    <w:p w14:paraId="721F624C"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держите </w:t>
      </w:r>
      <w:r w:rsidRPr="00974541">
        <w:rPr>
          <w:rFonts w:eastAsia="Times New Roman"/>
          <w:color w:val="000000"/>
          <w:sz w:val="24"/>
          <w:szCs w:val="24"/>
        </w:rPr>
        <w:t>материал в одной руке, используя в то же время отвертку другой рукой. Если отвертка соскользнет из прорези, вы можете поранить руку.</w:t>
      </w:r>
    </w:p>
    <w:p w14:paraId="390AE22A"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забивайте </w:t>
      </w:r>
      <w:r w:rsidRPr="00974541">
        <w:rPr>
          <w:rFonts w:eastAsia="Times New Roman"/>
          <w:color w:val="000000"/>
          <w:sz w:val="24"/>
          <w:szCs w:val="24"/>
        </w:rPr>
        <w:t>винты, которые не удается завернуть.</w:t>
      </w:r>
    </w:p>
    <w:p w14:paraId="7193361A"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подтачивайте </w:t>
      </w:r>
      <w:r w:rsidRPr="00974541">
        <w:rPr>
          <w:rFonts w:eastAsia="Times New Roman"/>
          <w:color w:val="000000"/>
          <w:sz w:val="24"/>
          <w:szCs w:val="24"/>
        </w:rPr>
        <w:t>наконечник отвертки, чтобы он подходил для всех размеров головок винтов.</w:t>
      </w:r>
    </w:p>
    <w:p w14:paraId="378F8346"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неисправные отвертки (скругленные края или наконечники, расколотые или поломанные рукоятки).</w:t>
      </w:r>
    </w:p>
    <w:p w14:paraId="17ABE9C7"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отвертку для поднимания предметов, пробивания отверстий и делания зарубок, вырубки и зачистки поверхностей, размешивания краски.</w:t>
      </w:r>
    </w:p>
    <w:p w14:paraId="39342680"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плоскогубцы, чтобы увеличить прилагаемый момент и провернуть рукоятку отвертки. Можно использовать только гаечный ключ на квадратном стержне отвертки, специально предназначенном для этой цели.</w:t>
      </w:r>
    </w:p>
    <w:p w14:paraId="20B5C09D"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подвергайте </w:t>
      </w:r>
      <w:r w:rsidRPr="00974541">
        <w:rPr>
          <w:rFonts w:eastAsia="Times New Roman"/>
          <w:color w:val="000000"/>
          <w:sz w:val="24"/>
          <w:szCs w:val="24"/>
        </w:rPr>
        <w:t>лезвие отвертки воздействию высоких температур.</w:t>
      </w:r>
    </w:p>
    <w:p w14:paraId="77AAFEC7" w14:textId="77777777" w:rsidR="00974541" w:rsidRPr="00974541"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используйте </w:t>
      </w:r>
      <w:r w:rsidRPr="00974541">
        <w:rPr>
          <w:rFonts w:eastAsia="Times New Roman"/>
          <w:color w:val="000000"/>
          <w:sz w:val="24"/>
          <w:szCs w:val="24"/>
        </w:rPr>
        <w:t>отвертку для проверки наличия напряжения в электрической линии.</w:t>
      </w:r>
    </w:p>
    <w:p w14:paraId="75FD1DE3" w14:textId="0E65F6DA" w:rsidR="00974541" w:rsidRPr="0037269D" w:rsidRDefault="00974541" w:rsidP="00B843EF">
      <w:pPr>
        <w:numPr>
          <w:ilvl w:val="0"/>
          <w:numId w:val="28"/>
        </w:numPr>
        <w:shd w:val="clear" w:color="auto" w:fill="FFFFFF"/>
        <w:spacing w:line="294" w:lineRule="atLeast"/>
        <w:ind w:left="0"/>
        <w:rPr>
          <w:rFonts w:ascii="Arial" w:eastAsia="Times New Roman" w:hAnsi="Arial" w:cs="Arial"/>
          <w:color w:val="000000"/>
          <w:sz w:val="21"/>
          <w:szCs w:val="21"/>
        </w:rPr>
      </w:pPr>
      <w:r w:rsidRPr="00974541">
        <w:rPr>
          <w:rFonts w:eastAsia="Times New Roman"/>
          <w:i/>
          <w:iCs/>
          <w:color w:val="000000"/>
          <w:sz w:val="24"/>
          <w:szCs w:val="24"/>
        </w:rPr>
        <w:t>Не носите </w:t>
      </w:r>
      <w:r w:rsidRPr="00974541">
        <w:rPr>
          <w:rFonts w:eastAsia="Times New Roman"/>
          <w:color w:val="000000"/>
          <w:sz w:val="24"/>
          <w:szCs w:val="24"/>
        </w:rPr>
        <w:t>отвертки в кармане.</w:t>
      </w:r>
    </w:p>
    <w:p w14:paraId="78BBB6AC" w14:textId="71B46D9C" w:rsidR="0037269D" w:rsidRDefault="0037269D" w:rsidP="0037269D">
      <w:pPr>
        <w:shd w:val="clear" w:color="auto" w:fill="FFFFFF"/>
        <w:spacing w:line="294" w:lineRule="atLeast"/>
        <w:rPr>
          <w:rFonts w:ascii="Arial" w:eastAsia="Times New Roman" w:hAnsi="Arial" w:cs="Arial"/>
          <w:color w:val="000000"/>
          <w:sz w:val="21"/>
          <w:szCs w:val="21"/>
        </w:rPr>
      </w:pPr>
    </w:p>
    <w:p w14:paraId="1CC3A32B" w14:textId="11E71EC4" w:rsidR="007C348B" w:rsidRDefault="007C348B" w:rsidP="007C348B">
      <w:pPr>
        <w:shd w:val="clear" w:color="auto" w:fill="FFFFFF"/>
        <w:spacing w:after="120" w:line="294" w:lineRule="atLeast"/>
        <w:jc w:val="center"/>
        <w:rPr>
          <w:rFonts w:eastAsia="Times New Roman"/>
          <w:b/>
          <w:bCs/>
          <w:i/>
          <w:iCs/>
          <w:color w:val="0000FF"/>
          <w:sz w:val="24"/>
          <w:szCs w:val="24"/>
        </w:rPr>
      </w:pPr>
      <w:r>
        <w:rPr>
          <w:rFonts w:eastAsia="Times New Roman"/>
          <w:b/>
          <w:bCs/>
          <w:i/>
          <w:iCs/>
          <w:color w:val="0000FF"/>
          <w:sz w:val="24"/>
          <w:szCs w:val="24"/>
        </w:rPr>
        <w:t>Упражнение 9</w:t>
      </w:r>
    </w:p>
    <w:p w14:paraId="1857617F" w14:textId="08A28DEE" w:rsidR="007C348B" w:rsidRPr="00556F95" w:rsidRDefault="007C348B" w:rsidP="007C348B">
      <w:pPr>
        <w:shd w:val="clear" w:color="auto" w:fill="FFFFFF"/>
        <w:spacing w:line="294" w:lineRule="atLeast"/>
        <w:jc w:val="center"/>
        <w:rPr>
          <w:rFonts w:eastAsia="Times New Roman"/>
          <w:bCs/>
          <w:i/>
          <w:iCs/>
          <w:color w:val="0000FF"/>
          <w:sz w:val="24"/>
          <w:szCs w:val="24"/>
        </w:rPr>
      </w:pPr>
      <w:r>
        <w:rPr>
          <w:rFonts w:eastAsia="Times New Roman"/>
          <w:bCs/>
          <w:i/>
          <w:iCs/>
          <w:color w:val="0000FF"/>
          <w:sz w:val="24"/>
          <w:szCs w:val="24"/>
        </w:rPr>
        <w:t xml:space="preserve">Процесс нарезания резьбы </w:t>
      </w:r>
    </w:p>
    <w:p w14:paraId="32328139" w14:textId="6863FBFA" w:rsidR="00974541" w:rsidRPr="00974541" w:rsidRDefault="0037269D" w:rsidP="00974541">
      <w:pPr>
        <w:shd w:val="clear" w:color="auto" w:fill="FFFFFF"/>
        <w:spacing w:line="294" w:lineRule="atLeast"/>
        <w:rPr>
          <w:rFonts w:ascii="Arial" w:eastAsia="Times New Roman" w:hAnsi="Arial" w:cs="Arial"/>
          <w:color w:val="000000"/>
          <w:sz w:val="21"/>
          <w:szCs w:val="21"/>
        </w:rPr>
      </w:pPr>
      <w:r w:rsidRPr="007C348B">
        <w:rPr>
          <w:rFonts w:eastAsia="Times New Roman"/>
          <w:bCs/>
          <w:color w:val="000000"/>
          <w:sz w:val="24"/>
          <w:szCs w:val="24"/>
        </w:rPr>
        <w:t>Правила безопасных условий труда при нарезании резьбы</w:t>
      </w:r>
      <w:r w:rsidR="007C348B">
        <w:rPr>
          <w:rFonts w:eastAsia="Times New Roman"/>
          <w:bCs/>
          <w:color w:val="000000"/>
          <w:sz w:val="24"/>
          <w:szCs w:val="24"/>
        </w:rPr>
        <w:t>.</w:t>
      </w:r>
    </w:p>
    <w:p w14:paraId="56943A5A" w14:textId="77777777"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При </w:t>
      </w:r>
      <w:r w:rsidRPr="00974541">
        <w:rPr>
          <w:rFonts w:eastAsia="Times New Roman"/>
          <w:i/>
          <w:iCs/>
          <w:color w:val="000000"/>
          <w:sz w:val="24"/>
          <w:szCs w:val="24"/>
        </w:rPr>
        <w:t>нарезании резьбы метчиком</w:t>
      </w:r>
      <w:r w:rsidRPr="00974541">
        <w:rPr>
          <w:rFonts w:eastAsia="Times New Roman"/>
          <w:color w:val="000000"/>
          <w:sz w:val="24"/>
          <w:szCs w:val="24"/>
        </w:rPr>
        <w:t> на станке следует руководствоваться требованиям безопасности, на сверлильных станках.</w:t>
      </w:r>
    </w:p>
    <w:p w14:paraId="0F8F75F3" w14:textId="12A02763"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При нарезании резьбы метчиками и плашками вручную в деталях с сильно выступающими острыми частями следят за тем,</w:t>
      </w:r>
      <w:r w:rsidR="0037269D">
        <w:rPr>
          <w:rFonts w:eastAsia="Times New Roman"/>
          <w:color w:val="000000"/>
          <w:sz w:val="24"/>
          <w:szCs w:val="24"/>
        </w:rPr>
        <w:t xml:space="preserve"> чтобы при повороте воронка не </w:t>
      </w:r>
      <w:r w:rsidRPr="00974541">
        <w:rPr>
          <w:rFonts w:eastAsia="Times New Roman"/>
          <w:color w:val="000000"/>
          <w:sz w:val="24"/>
          <w:szCs w:val="24"/>
        </w:rPr>
        <w:t>поранить руки.</w:t>
      </w:r>
    </w:p>
    <w:p w14:paraId="0DACAA4C" w14:textId="77777777"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В процессе нарезки необходимо тщательно следить за тем, чтобы не было перекоса метчика.</w:t>
      </w:r>
    </w:p>
    <w:p w14:paraId="340DCFDF" w14:textId="1256E45D"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Чтобы получить чистую резьбу с правильным профилем и не испортить метчик, нужно применять при нарезании резьбы смазочно-охлаждающие жидкости</w:t>
      </w:r>
      <w:r w:rsidR="007C348B">
        <w:rPr>
          <w:rFonts w:eastAsia="Times New Roman"/>
          <w:color w:val="000000"/>
          <w:sz w:val="24"/>
          <w:szCs w:val="24"/>
        </w:rPr>
        <w:t>.</w:t>
      </w:r>
    </w:p>
    <w:p w14:paraId="10EC6293" w14:textId="2A8389C5"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Нельзя при нарезании резьбы употреблять машинные и минеральные масла</w:t>
      </w:r>
      <w:r w:rsidR="007C348B">
        <w:rPr>
          <w:rFonts w:eastAsia="Times New Roman"/>
          <w:color w:val="000000"/>
          <w:sz w:val="24"/>
          <w:szCs w:val="24"/>
        </w:rPr>
        <w:t>.</w:t>
      </w:r>
    </w:p>
    <w:p w14:paraId="578E5C98" w14:textId="77777777" w:rsidR="00974541" w:rsidRPr="00974541" w:rsidRDefault="00974541" w:rsidP="00B843EF">
      <w:pPr>
        <w:numPr>
          <w:ilvl w:val="0"/>
          <w:numId w:val="36"/>
        </w:numPr>
        <w:shd w:val="clear" w:color="auto" w:fill="FFFFFF"/>
        <w:spacing w:line="294" w:lineRule="atLeast"/>
        <w:ind w:left="0"/>
        <w:rPr>
          <w:rFonts w:ascii="Arial" w:eastAsia="Times New Roman" w:hAnsi="Arial" w:cs="Arial"/>
          <w:color w:val="000000"/>
          <w:sz w:val="21"/>
          <w:szCs w:val="21"/>
        </w:rPr>
      </w:pPr>
      <w:r w:rsidRPr="00974541">
        <w:rPr>
          <w:rFonts w:eastAsia="Times New Roman"/>
          <w:color w:val="000000"/>
          <w:sz w:val="24"/>
          <w:szCs w:val="24"/>
        </w:rPr>
        <w:t>При нарезании резьбы плашкой для предупреждения брака и поломки зубьев плашки необходимо следить за перпендикулярным положением плашки по отношению к стержню: плашка должна врезаться в стержень без перекоса.</w:t>
      </w:r>
    </w:p>
    <w:p w14:paraId="0024B897" w14:textId="5EBC3D5C" w:rsidR="00B52DBB" w:rsidRPr="00FD1390" w:rsidRDefault="007C348B" w:rsidP="00FD1390">
      <w:pPr>
        <w:shd w:val="clear" w:color="auto" w:fill="FFFFFF"/>
        <w:spacing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14:anchorId="006FA452" wp14:editId="15AD3D6F">
            <wp:extent cx="5937885" cy="4456430"/>
            <wp:effectExtent l="0" t="0" r="571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r w:rsidR="00FD1390">
        <w:rPr>
          <w:noProof/>
        </w:rPr>
        <w:drawing>
          <wp:inline distT="0" distB="0" distL="0" distR="0" wp14:anchorId="23FAD109" wp14:editId="6575F1F1">
            <wp:extent cx="5940425" cy="4455319"/>
            <wp:effectExtent l="0" t="0" r="3175" b="2540"/>
            <wp:docPr id="44" name="Рисунок 44" descr="https://ds02.infourok.ru/uploads/ex/10c8/00005ee7-54fdc53a/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10c8/00005ee7-54fdc53a/img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B52DBB" w:rsidRPr="00FD1390">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4B610" w14:textId="77777777" w:rsidR="00A75B6F" w:rsidRDefault="00A75B6F" w:rsidP="00EA74F1">
      <w:r>
        <w:separator/>
      </w:r>
    </w:p>
  </w:endnote>
  <w:endnote w:type="continuationSeparator" w:id="0">
    <w:p w14:paraId="5DE59837" w14:textId="77777777" w:rsidR="00A75B6F" w:rsidRDefault="00A75B6F" w:rsidP="00EA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C305E" w14:textId="7820DC17" w:rsidR="00EA74F1" w:rsidRDefault="00EA74F1" w:rsidP="00EA74F1">
    <w:pPr>
      <w:pStyle w:val="aa"/>
      <w:jc w:val="center"/>
    </w:pPr>
    <w:r>
      <w:t>г. Реутов, 2020 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120CC" w14:textId="77777777" w:rsidR="00A75B6F" w:rsidRDefault="00A75B6F" w:rsidP="00EA74F1">
      <w:r>
        <w:separator/>
      </w:r>
    </w:p>
  </w:footnote>
  <w:footnote w:type="continuationSeparator" w:id="0">
    <w:p w14:paraId="0F09943B" w14:textId="77777777" w:rsidR="00A75B6F" w:rsidRDefault="00A75B6F" w:rsidP="00EA74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A20"/>
    <w:multiLevelType w:val="multilevel"/>
    <w:tmpl w:val="76EE1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42A4E"/>
    <w:multiLevelType w:val="multilevel"/>
    <w:tmpl w:val="5B647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916B0"/>
    <w:multiLevelType w:val="multilevel"/>
    <w:tmpl w:val="0FC8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66EDF"/>
    <w:multiLevelType w:val="multilevel"/>
    <w:tmpl w:val="67A6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279B4"/>
    <w:multiLevelType w:val="multilevel"/>
    <w:tmpl w:val="6C5EEF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15094"/>
    <w:multiLevelType w:val="multilevel"/>
    <w:tmpl w:val="131423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A0695"/>
    <w:multiLevelType w:val="multilevel"/>
    <w:tmpl w:val="2862A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48317A"/>
    <w:multiLevelType w:val="multilevel"/>
    <w:tmpl w:val="8C3AFF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4E3F2F"/>
    <w:multiLevelType w:val="multilevel"/>
    <w:tmpl w:val="4FE0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E5B72"/>
    <w:multiLevelType w:val="multilevel"/>
    <w:tmpl w:val="BF0C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55C03"/>
    <w:multiLevelType w:val="multilevel"/>
    <w:tmpl w:val="4E5A2E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D67B67"/>
    <w:multiLevelType w:val="multilevel"/>
    <w:tmpl w:val="DA6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E3DB6"/>
    <w:multiLevelType w:val="multilevel"/>
    <w:tmpl w:val="4D84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B520E3"/>
    <w:multiLevelType w:val="multilevel"/>
    <w:tmpl w:val="BCE4F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25910"/>
    <w:multiLevelType w:val="multilevel"/>
    <w:tmpl w:val="131E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7A0E98"/>
    <w:multiLevelType w:val="multilevel"/>
    <w:tmpl w:val="20BE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8C5BA5"/>
    <w:multiLevelType w:val="multilevel"/>
    <w:tmpl w:val="31666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55176A"/>
    <w:multiLevelType w:val="multilevel"/>
    <w:tmpl w:val="FC584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2F2315"/>
    <w:multiLevelType w:val="multilevel"/>
    <w:tmpl w:val="34A405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3F7595"/>
    <w:multiLevelType w:val="multilevel"/>
    <w:tmpl w:val="67FA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51FAF"/>
    <w:multiLevelType w:val="multilevel"/>
    <w:tmpl w:val="6C7A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80CF4"/>
    <w:multiLevelType w:val="multilevel"/>
    <w:tmpl w:val="4160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87650"/>
    <w:multiLevelType w:val="multilevel"/>
    <w:tmpl w:val="69E0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D70FCF"/>
    <w:multiLevelType w:val="multilevel"/>
    <w:tmpl w:val="4DC8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851346"/>
    <w:multiLevelType w:val="hybridMultilevel"/>
    <w:tmpl w:val="40683AAA"/>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316A58"/>
    <w:multiLevelType w:val="multilevel"/>
    <w:tmpl w:val="0D189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D66253"/>
    <w:multiLevelType w:val="hybridMultilevel"/>
    <w:tmpl w:val="9B489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BD4CEA"/>
    <w:multiLevelType w:val="multilevel"/>
    <w:tmpl w:val="FCB08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C128F1"/>
    <w:multiLevelType w:val="multilevel"/>
    <w:tmpl w:val="C43CC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2F439A"/>
    <w:multiLevelType w:val="hybridMultilevel"/>
    <w:tmpl w:val="ECF03F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8C3182E"/>
    <w:multiLevelType w:val="multilevel"/>
    <w:tmpl w:val="8016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DF48D4"/>
    <w:multiLevelType w:val="hybridMultilevel"/>
    <w:tmpl w:val="53E03028"/>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FC126B"/>
    <w:multiLevelType w:val="multilevel"/>
    <w:tmpl w:val="8A3E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746AA"/>
    <w:multiLevelType w:val="multilevel"/>
    <w:tmpl w:val="68F2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EF7D8F"/>
    <w:multiLevelType w:val="multilevel"/>
    <w:tmpl w:val="3A54F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F232FD"/>
    <w:multiLevelType w:val="multilevel"/>
    <w:tmpl w:val="8A206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A901A9"/>
    <w:multiLevelType w:val="multilevel"/>
    <w:tmpl w:val="9B128D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280AC0"/>
    <w:multiLevelType w:val="hybridMultilevel"/>
    <w:tmpl w:val="409644B6"/>
    <w:lvl w:ilvl="0" w:tplc="92F449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D96FDE"/>
    <w:multiLevelType w:val="multilevel"/>
    <w:tmpl w:val="F52C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24057F"/>
    <w:multiLevelType w:val="multilevel"/>
    <w:tmpl w:val="217C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421FDF"/>
    <w:multiLevelType w:val="multilevel"/>
    <w:tmpl w:val="AB8A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CE2A13"/>
    <w:multiLevelType w:val="multilevel"/>
    <w:tmpl w:val="9E3E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FB5A09"/>
    <w:multiLevelType w:val="multilevel"/>
    <w:tmpl w:val="CDDE7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467B17"/>
    <w:multiLevelType w:val="multilevel"/>
    <w:tmpl w:val="CB4CD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496FE3"/>
    <w:multiLevelType w:val="multilevel"/>
    <w:tmpl w:val="3634F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B90645"/>
    <w:multiLevelType w:val="multilevel"/>
    <w:tmpl w:val="6CE0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9271B7"/>
    <w:multiLevelType w:val="multilevel"/>
    <w:tmpl w:val="9C86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0B0B85"/>
    <w:multiLevelType w:val="multilevel"/>
    <w:tmpl w:val="2862A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AA0CDA"/>
    <w:multiLevelType w:val="multilevel"/>
    <w:tmpl w:val="654A2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3"/>
  </w:num>
  <w:num w:numId="3">
    <w:abstractNumId w:val="15"/>
  </w:num>
  <w:num w:numId="4">
    <w:abstractNumId w:val="27"/>
  </w:num>
  <w:num w:numId="5">
    <w:abstractNumId w:val="0"/>
  </w:num>
  <w:num w:numId="6">
    <w:abstractNumId w:val="9"/>
  </w:num>
  <w:num w:numId="7">
    <w:abstractNumId w:val="48"/>
  </w:num>
  <w:num w:numId="8">
    <w:abstractNumId w:val="18"/>
  </w:num>
  <w:num w:numId="9">
    <w:abstractNumId w:val="25"/>
  </w:num>
  <w:num w:numId="10">
    <w:abstractNumId w:val="7"/>
  </w:num>
  <w:num w:numId="11">
    <w:abstractNumId w:val="33"/>
  </w:num>
  <w:num w:numId="12">
    <w:abstractNumId w:val="13"/>
  </w:num>
  <w:num w:numId="13">
    <w:abstractNumId w:val="16"/>
  </w:num>
  <w:num w:numId="14">
    <w:abstractNumId w:val="5"/>
  </w:num>
  <w:num w:numId="15">
    <w:abstractNumId w:val="39"/>
  </w:num>
  <w:num w:numId="16">
    <w:abstractNumId w:val="34"/>
  </w:num>
  <w:num w:numId="17">
    <w:abstractNumId w:val="28"/>
  </w:num>
  <w:num w:numId="18">
    <w:abstractNumId w:val="17"/>
  </w:num>
  <w:num w:numId="19">
    <w:abstractNumId w:val="4"/>
  </w:num>
  <w:num w:numId="20">
    <w:abstractNumId w:val="47"/>
  </w:num>
  <w:num w:numId="21">
    <w:abstractNumId w:val="1"/>
  </w:num>
  <w:num w:numId="22">
    <w:abstractNumId w:val="44"/>
  </w:num>
  <w:num w:numId="23">
    <w:abstractNumId w:val="41"/>
  </w:num>
  <w:num w:numId="24">
    <w:abstractNumId w:val="10"/>
  </w:num>
  <w:num w:numId="25">
    <w:abstractNumId w:val="21"/>
  </w:num>
  <w:num w:numId="26">
    <w:abstractNumId w:val="3"/>
  </w:num>
  <w:num w:numId="27">
    <w:abstractNumId w:val="42"/>
  </w:num>
  <w:num w:numId="28">
    <w:abstractNumId w:val="46"/>
  </w:num>
  <w:num w:numId="29">
    <w:abstractNumId w:val="40"/>
  </w:num>
  <w:num w:numId="30">
    <w:abstractNumId w:val="30"/>
  </w:num>
  <w:num w:numId="31">
    <w:abstractNumId w:val="19"/>
  </w:num>
  <w:num w:numId="32">
    <w:abstractNumId w:val="22"/>
  </w:num>
  <w:num w:numId="33">
    <w:abstractNumId w:val="20"/>
  </w:num>
  <w:num w:numId="34">
    <w:abstractNumId w:val="45"/>
  </w:num>
  <w:num w:numId="35">
    <w:abstractNumId w:val="2"/>
  </w:num>
  <w:num w:numId="36">
    <w:abstractNumId w:val="8"/>
  </w:num>
  <w:num w:numId="37">
    <w:abstractNumId w:val="32"/>
  </w:num>
  <w:num w:numId="38">
    <w:abstractNumId w:val="23"/>
  </w:num>
  <w:num w:numId="39">
    <w:abstractNumId w:val="11"/>
  </w:num>
  <w:num w:numId="40">
    <w:abstractNumId w:val="38"/>
  </w:num>
  <w:num w:numId="41">
    <w:abstractNumId w:val="14"/>
  </w:num>
  <w:num w:numId="42">
    <w:abstractNumId w:val="35"/>
  </w:num>
  <w:num w:numId="43">
    <w:abstractNumId w:val="36"/>
  </w:num>
  <w:num w:numId="44">
    <w:abstractNumId w:val="37"/>
  </w:num>
  <w:num w:numId="45">
    <w:abstractNumId w:val="24"/>
  </w:num>
  <w:num w:numId="46">
    <w:abstractNumId w:val="6"/>
  </w:num>
  <w:num w:numId="47">
    <w:abstractNumId w:val="31"/>
  </w:num>
  <w:num w:numId="48">
    <w:abstractNumId w:val="26"/>
  </w:num>
  <w:num w:numId="49">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2F8"/>
    <w:rsid w:val="00040871"/>
    <w:rsid w:val="0004301B"/>
    <w:rsid w:val="00062B72"/>
    <w:rsid w:val="000632F8"/>
    <w:rsid w:val="00084C7A"/>
    <w:rsid w:val="000A52E8"/>
    <w:rsid w:val="000A71DB"/>
    <w:rsid w:val="000B3C07"/>
    <w:rsid w:val="000D0F7F"/>
    <w:rsid w:val="000D77B7"/>
    <w:rsid w:val="000F3083"/>
    <w:rsid w:val="00140910"/>
    <w:rsid w:val="001857A0"/>
    <w:rsid w:val="001877AA"/>
    <w:rsid w:val="00190FD0"/>
    <w:rsid w:val="00195C56"/>
    <w:rsid w:val="001C6FFC"/>
    <w:rsid w:val="001D40B1"/>
    <w:rsid w:val="001E0831"/>
    <w:rsid w:val="001E40FC"/>
    <w:rsid w:val="001F147A"/>
    <w:rsid w:val="001F1988"/>
    <w:rsid w:val="002404CE"/>
    <w:rsid w:val="00242495"/>
    <w:rsid w:val="0026529A"/>
    <w:rsid w:val="00271120"/>
    <w:rsid w:val="0029441E"/>
    <w:rsid w:val="002B751D"/>
    <w:rsid w:val="002F6CE2"/>
    <w:rsid w:val="002F78A1"/>
    <w:rsid w:val="00316F76"/>
    <w:rsid w:val="0032176D"/>
    <w:rsid w:val="0034437F"/>
    <w:rsid w:val="00347F0D"/>
    <w:rsid w:val="00367769"/>
    <w:rsid w:val="0037269D"/>
    <w:rsid w:val="00372A58"/>
    <w:rsid w:val="00374332"/>
    <w:rsid w:val="003762A8"/>
    <w:rsid w:val="0038640B"/>
    <w:rsid w:val="003879DB"/>
    <w:rsid w:val="003B4A37"/>
    <w:rsid w:val="003C1574"/>
    <w:rsid w:val="003F5B85"/>
    <w:rsid w:val="00427EBC"/>
    <w:rsid w:val="004303AD"/>
    <w:rsid w:val="00430EAB"/>
    <w:rsid w:val="00442F9C"/>
    <w:rsid w:val="00464D40"/>
    <w:rsid w:val="004A3AB3"/>
    <w:rsid w:val="004B3828"/>
    <w:rsid w:val="004C1A75"/>
    <w:rsid w:val="004D2B42"/>
    <w:rsid w:val="004F0784"/>
    <w:rsid w:val="00506958"/>
    <w:rsid w:val="00511A80"/>
    <w:rsid w:val="00530239"/>
    <w:rsid w:val="00554E3F"/>
    <w:rsid w:val="00556F95"/>
    <w:rsid w:val="005810F2"/>
    <w:rsid w:val="005A13DA"/>
    <w:rsid w:val="005B130D"/>
    <w:rsid w:val="005C5F7D"/>
    <w:rsid w:val="005F03D0"/>
    <w:rsid w:val="00640B0B"/>
    <w:rsid w:val="00657502"/>
    <w:rsid w:val="006A05AA"/>
    <w:rsid w:val="006B4334"/>
    <w:rsid w:val="0070778D"/>
    <w:rsid w:val="00707E15"/>
    <w:rsid w:val="00714B37"/>
    <w:rsid w:val="00773D4D"/>
    <w:rsid w:val="007836C4"/>
    <w:rsid w:val="007C348B"/>
    <w:rsid w:val="007D6135"/>
    <w:rsid w:val="00842389"/>
    <w:rsid w:val="008502BB"/>
    <w:rsid w:val="00861668"/>
    <w:rsid w:val="0086333E"/>
    <w:rsid w:val="008755CD"/>
    <w:rsid w:val="00891487"/>
    <w:rsid w:val="008936DA"/>
    <w:rsid w:val="008A3F15"/>
    <w:rsid w:val="008B2E44"/>
    <w:rsid w:val="008B5136"/>
    <w:rsid w:val="008C17BA"/>
    <w:rsid w:val="008C2A21"/>
    <w:rsid w:val="008F034C"/>
    <w:rsid w:val="00903384"/>
    <w:rsid w:val="009039B6"/>
    <w:rsid w:val="009121D1"/>
    <w:rsid w:val="009269A3"/>
    <w:rsid w:val="00957842"/>
    <w:rsid w:val="00974541"/>
    <w:rsid w:val="00974BF8"/>
    <w:rsid w:val="00986FCE"/>
    <w:rsid w:val="00993AEC"/>
    <w:rsid w:val="009B0B10"/>
    <w:rsid w:val="009B1256"/>
    <w:rsid w:val="009C5DE0"/>
    <w:rsid w:val="009E5382"/>
    <w:rsid w:val="009F49F6"/>
    <w:rsid w:val="00A034BA"/>
    <w:rsid w:val="00A06B3A"/>
    <w:rsid w:val="00A16C0C"/>
    <w:rsid w:val="00A24003"/>
    <w:rsid w:val="00A476B0"/>
    <w:rsid w:val="00A47BC5"/>
    <w:rsid w:val="00A75B6F"/>
    <w:rsid w:val="00A77262"/>
    <w:rsid w:val="00A95797"/>
    <w:rsid w:val="00A961F8"/>
    <w:rsid w:val="00AA6EF2"/>
    <w:rsid w:val="00AB60E3"/>
    <w:rsid w:val="00AD2EF2"/>
    <w:rsid w:val="00B22ABB"/>
    <w:rsid w:val="00B2541A"/>
    <w:rsid w:val="00B52DBB"/>
    <w:rsid w:val="00B54EA5"/>
    <w:rsid w:val="00B843EF"/>
    <w:rsid w:val="00B956E6"/>
    <w:rsid w:val="00BC3D6A"/>
    <w:rsid w:val="00BC4A5C"/>
    <w:rsid w:val="00C5015E"/>
    <w:rsid w:val="00C650F8"/>
    <w:rsid w:val="00C81E9D"/>
    <w:rsid w:val="00C846CB"/>
    <w:rsid w:val="00C87A7B"/>
    <w:rsid w:val="00C95649"/>
    <w:rsid w:val="00CB2B32"/>
    <w:rsid w:val="00CC44E1"/>
    <w:rsid w:val="00CC5110"/>
    <w:rsid w:val="00D050F7"/>
    <w:rsid w:val="00D42FA4"/>
    <w:rsid w:val="00D55605"/>
    <w:rsid w:val="00D84CD7"/>
    <w:rsid w:val="00D94D8D"/>
    <w:rsid w:val="00DC7F59"/>
    <w:rsid w:val="00DE1763"/>
    <w:rsid w:val="00E20582"/>
    <w:rsid w:val="00E24CD7"/>
    <w:rsid w:val="00E27AA8"/>
    <w:rsid w:val="00EA0429"/>
    <w:rsid w:val="00EA74F1"/>
    <w:rsid w:val="00EB06E8"/>
    <w:rsid w:val="00EB5D3D"/>
    <w:rsid w:val="00F27728"/>
    <w:rsid w:val="00F34326"/>
    <w:rsid w:val="00F348D8"/>
    <w:rsid w:val="00F525B7"/>
    <w:rsid w:val="00F72751"/>
    <w:rsid w:val="00F74470"/>
    <w:rsid w:val="00F76738"/>
    <w:rsid w:val="00FD1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3823"/>
  <w15:docId w15:val="{F483A145-D1FD-4D6D-A67E-AC094B10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48B"/>
  </w:style>
  <w:style w:type="paragraph" w:styleId="1">
    <w:name w:val="heading 1"/>
    <w:basedOn w:val="a"/>
    <w:next w:val="a"/>
    <w:link w:val="10"/>
    <w:uiPriority w:val="9"/>
    <w:qFormat/>
    <w:rsid w:val="00427E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7454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8755CD"/>
    <w:pPr>
      <w:ind w:left="720"/>
      <w:contextualSpacing/>
    </w:pPr>
  </w:style>
  <w:style w:type="character" w:customStyle="1" w:styleId="10">
    <w:name w:val="Заголовок 1 Знак"/>
    <w:basedOn w:val="a0"/>
    <w:link w:val="1"/>
    <w:uiPriority w:val="9"/>
    <w:rsid w:val="00427EBC"/>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427EBC"/>
    <w:pPr>
      <w:spacing w:line="259" w:lineRule="auto"/>
      <w:outlineLvl w:val="9"/>
    </w:pPr>
  </w:style>
  <w:style w:type="paragraph" w:styleId="11">
    <w:name w:val="toc 1"/>
    <w:basedOn w:val="a"/>
    <w:next w:val="a"/>
    <w:autoRedefine/>
    <w:uiPriority w:val="39"/>
    <w:unhideWhenUsed/>
    <w:rsid w:val="00427EBC"/>
    <w:pPr>
      <w:spacing w:after="100"/>
    </w:pPr>
  </w:style>
  <w:style w:type="character" w:customStyle="1" w:styleId="20">
    <w:name w:val="Заголовок 2 Знак"/>
    <w:basedOn w:val="a0"/>
    <w:link w:val="2"/>
    <w:uiPriority w:val="9"/>
    <w:semiHidden/>
    <w:rsid w:val="00974541"/>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semiHidden/>
    <w:unhideWhenUsed/>
    <w:rsid w:val="00C81E9D"/>
    <w:pPr>
      <w:spacing w:before="100" w:beforeAutospacing="1" w:after="100" w:afterAutospacing="1"/>
    </w:pPr>
    <w:rPr>
      <w:rFonts w:eastAsia="Times New Roman"/>
      <w:sz w:val="24"/>
      <w:szCs w:val="24"/>
    </w:rPr>
  </w:style>
  <w:style w:type="table" w:styleId="a7">
    <w:name w:val="Table Grid"/>
    <w:basedOn w:val="a1"/>
    <w:uiPriority w:val="59"/>
    <w:rsid w:val="007C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A74F1"/>
    <w:pPr>
      <w:tabs>
        <w:tab w:val="center" w:pos="4677"/>
        <w:tab w:val="right" w:pos="9355"/>
      </w:tabs>
    </w:pPr>
  </w:style>
  <w:style w:type="character" w:customStyle="1" w:styleId="a9">
    <w:name w:val="Верхний колонтитул Знак"/>
    <w:basedOn w:val="a0"/>
    <w:link w:val="a8"/>
    <w:uiPriority w:val="99"/>
    <w:rsid w:val="00EA74F1"/>
  </w:style>
  <w:style w:type="paragraph" w:styleId="aa">
    <w:name w:val="footer"/>
    <w:basedOn w:val="a"/>
    <w:link w:val="ab"/>
    <w:uiPriority w:val="99"/>
    <w:unhideWhenUsed/>
    <w:rsid w:val="00EA74F1"/>
    <w:pPr>
      <w:tabs>
        <w:tab w:val="center" w:pos="4677"/>
        <w:tab w:val="right" w:pos="9355"/>
      </w:tabs>
    </w:pPr>
  </w:style>
  <w:style w:type="character" w:customStyle="1" w:styleId="ab">
    <w:name w:val="Нижний колонтитул Знак"/>
    <w:basedOn w:val="a0"/>
    <w:link w:val="aa"/>
    <w:uiPriority w:val="99"/>
    <w:rsid w:val="00EA7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71684">
      <w:bodyDiv w:val="1"/>
      <w:marLeft w:val="0"/>
      <w:marRight w:val="0"/>
      <w:marTop w:val="0"/>
      <w:marBottom w:val="0"/>
      <w:divBdr>
        <w:top w:val="none" w:sz="0" w:space="0" w:color="auto"/>
        <w:left w:val="none" w:sz="0" w:space="0" w:color="auto"/>
        <w:bottom w:val="none" w:sz="0" w:space="0" w:color="auto"/>
        <w:right w:val="none" w:sz="0" w:space="0" w:color="auto"/>
      </w:divBdr>
    </w:div>
    <w:div w:id="797643006">
      <w:bodyDiv w:val="1"/>
      <w:marLeft w:val="0"/>
      <w:marRight w:val="0"/>
      <w:marTop w:val="0"/>
      <w:marBottom w:val="0"/>
      <w:divBdr>
        <w:top w:val="none" w:sz="0" w:space="0" w:color="auto"/>
        <w:left w:val="none" w:sz="0" w:space="0" w:color="auto"/>
        <w:bottom w:val="none" w:sz="0" w:space="0" w:color="auto"/>
        <w:right w:val="none" w:sz="0" w:space="0" w:color="auto"/>
      </w:divBdr>
      <w:divsChild>
        <w:div w:id="1179461663">
          <w:marLeft w:val="0"/>
          <w:marRight w:val="0"/>
          <w:marTop w:val="0"/>
          <w:marBottom w:val="0"/>
          <w:divBdr>
            <w:top w:val="none" w:sz="0" w:space="0" w:color="auto"/>
            <w:left w:val="none" w:sz="0" w:space="0" w:color="auto"/>
            <w:bottom w:val="none" w:sz="0" w:space="0" w:color="auto"/>
            <w:right w:val="none" w:sz="0" w:space="0" w:color="auto"/>
          </w:divBdr>
        </w:div>
      </w:divsChild>
    </w:div>
    <w:div w:id="1033454951">
      <w:bodyDiv w:val="1"/>
      <w:marLeft w:val="0"/>
      <w:marRight w:val="0"/>
      <w:marTop w:val="0"/>
      <w:marBottom w:val="0"/>
      <w:divBdr>
        <w:top w:val="none" w:sz="0" w:space="0" w:color="auto"/>
        <w:left w:val="none" w:sz="0" w:space="0" w:color="auto"/>
        <w:bottom w:val="none" w:sz="0" w:space="0" w:color="auto"/>
        <w:right w:val="none" w:sz="0" w:space="0" w:color="auto"/>
      </w:divBdr>
    </w:div>
    <w:div w:id="117364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hyperlink" Target="https://stroychik.ru/wp-content/uploads/2018/12/zaklepki-2.jpg" TargetMode="External"/><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62177-2064-4F35-A510-E228DB26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25</Pages>
  <Words>5228</Words>
  <Characters>29803</Characters>
  <Application>Microsoft Office Word</Application>
  <DocSecurity>0</DocSecurity>
  <Lines>248</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 Роман</dc:creator>
  <cp:lastModifiedBy>Пользователь</cp:lastModifiedBy>
  <cp:revision>73</cp:revision>
  <dcterms:created xsi:type="dcterms:W3CDTF">2020-09-14T10:20:00Z</dcterms:created>
  <dcterms:modified xsi:type="dcterms:W3CDTF">2020-11-23T06:43:00Z</dcterms:modified>
</cp:coreProperties>
</file>